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3ED" w:rsidRPr="003263ED" w:rsidRDefault="003263ED" w:rsidP="003263ED">
      <w:pPr>
        <w:rPr>
          <w:rFonts w:ascii="Times New Roman" w:hAnsi="Times New Roman"/>
          <w:b/>
          <w:sz w:val="28"/>
          <w:szCs w:val="28"/>
        </w:rPr>
      </w:pPr>
      <w:r w:rsidRPr="003263ED">
        <w:rPr>
          <w:rFonts w:ascii="Times New Roman" w:hAnsi="Times New Roman"/>
          <w:b/>
          <w:sz w:val="28"/>
          <w:szCs w:val="28"/>
        </w:rPr>
        <w:t xml:space="preserve">Учебно-методический комплекс КазНУ им. </w:t>
      </w:r>
      <w:r w:rsidR="002D35AE">
        <w:rPr>
          <w:rFonts w:ascii="Times New Roman" w:hAnsi="Times New Roman"/>
          <w:b/>
          <w:sz w:val="28"/>
          <w:szCs w:val="28"/>
        </w:rPr>
        <w:t>а</w:t>
      </w:r>
      <w:r w:rsidRPr="003263ED">
        <w:rPr>
          <w:rFonts w:ascii="Times New Roman" w:hAnsi="Times New Roman"/>
          <w:b/>
          <w:sz w:val="28"/>
          <w:szCs w:val="28"/>
        </w:rPr>
        <w:t>ль-Фараби</w:t>
      </w:r>
    </w:p>
    <w:p w:rsidR="003263ED" w:rsidRPr="003263ED" w:rsidRDefault="003263ED" w:rsidP="009E60D3">
      <w:pPr>
        <w:jc w:val="right"/>
        <w:rPr>
          <w:rFonts w:ascii="Times New Roman" w:hAnsi="Times New Roman"/>
          <w:sz w:val="28"/>
          <w:szCs w:val="28"/>
        </w:rPr>
      </w:pPr>
      <w:r w:rsidRPr="003263ED">
        <w:rPr>
          <w:rFonts w:ascii="Times New Roman" w:hAnsi="Times New Roman"/>
          <w:sz w:val="28"/>
          <w:szCs w:val="28"/>
        </w:rPr>
        <w:t xml:space="preserve">Специальность: Юриспруденция </w:t>
      </w:r>
    </w:p>
    <w:p w:rsidR="003263ED" w:rsidRPr="003263ED" w:rsidRDefault="003263ED" w:rsidP="003263ED">
      <w:pPr>
        <w:jc w:val="right"/>
        <w:rPr>
          <w:rFonts w:ascii="Times New Roman" w:hAnsi="Times New Roman"/>
          <w:sz w:val="28"/>
          <w:szCs w:val="28"/>
        </w:rPr>
      </w:pPr>
      <w:r w:rsidRPr="003263ED">
        <w:rPr>
          <w:rFonts w:ascii="Times New Roman" w:hAnsi="Times New Roman"/>
          <w:sz w:val="28"/>
          <w:szCs w:val="28"/>
        </w:rPr>
        <w:t>Шифр: 5В030100</w:t>
      </w:r>
    </w:p>
    <w:p w:rsidR="003263ED" w:rsidRPr="003263ED" w:rsidRDefault="002D35AE" w:rsidP="004E421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Дисциплин</w:t>
      </w:r>
      <w:r w:rsidR="009E60D3">
        <w:rPr>
          <w:rFonts w:ascii="Times New Roman" w:hAnsi="Times New Roman"/>
          <w:sz w:val="28"/>
          <w:szCs w:val="28"/>
        </w:rPr>
        <w:t>а</w:t>
      </w:r>
      <w:r w:rsidR="003263ED" w:rsidRPr="003263ED">
        <w:rPr>
          <w:rFonts w:ascii="Times New Roman" w:hAnsi="Times New Roman"/>
          <w:sz w:val="28"/>
          <w:szCs w:val="28"/>
        </w:rPr>
        <w:t xml:space="preserve"> : Финансовое право </w:t>
      </w:r>
    </w:p>
    <w:p w:rsidR="003263ED" w:rsidRPr="003263ED" w:rsidRDefault="003263ED" w:rsidP="00524EED">
      <w:pPr>
        <w:pStyle w:val="a3"/>
        <w:rPr>
          <w:b/>
          <w:sz w:val="28"/>
          <w:szCs w:val="28"/>
        </w:rPr>
      </w:pPr>
    </w:p>
    <w:p w:rsidR="003263ED" w:rsidRPr="00524EED" w:rsidRDefault="003263ED" w:rsidP="00524EED">
      <w:pPr>
        <w:pStyle w:val="21"/>
      </w:pPr>
      <w:bookmarkStart w:id="0" w:name="_Toc296209336"/>
      <w:r w:rsidRPr="00524EED">
        <w:t>ПЛАН СЕМИНАРСКИХ (ПРАКТИЧЕСКИХ) ЗАНЯТИЙ</w:t>
      </w:r>
      <w:bookmarkEnd w:id="0"/>
    </w:p>
    <w:p w:rsidR="00524EED" w:rsidRDefault="00524EED" w:rsidP="00524EED">
      <w:pPr>
        <w:rPr>
          <w:lang w:eastAsia="ru-RU"/>
        </w:rPr>
      </w:pPr>
    </w:p>
    <w:tbl>
      <w:tblPr>
        <w:tblStyle w:val="ae"/>
        <w:tblW w:w="0" w:type="auto"/>
        <w:tblLayout w:type="fixed"/>
        <w:tblLook w:val="04A0"/>
      </w:tblPr>
      <w:tblGrid>
        <w:gridCol w:w="675"/>
        <w:gridCol w:w="2410"/>
        <w:gridCol w:w="4093"/>
        <w:gridCol w:w="2393"/>
      </w:tblGrid>
      <w:tr w:rsidR="00736A93" w:rsidTr="00736A93">
        <w:tc>
          <w:tcPr>
            <w:tcW w:w="675" w:type="dxa"/>
          </w:tcPr>
          <w:p w:rsidR="00524EED" w:rsidRDefault="00524EED" w:rsidP="00524EED">
            <w:pPr>
              <w:rPr>
                <w:lang w:eastAsia="ru-RU"/>
              </w:rPr>
            </w:pPr>
            <w:r>
              <w:rPr>
                <w:lang w:eastAsia="ru-RU"/>
              </w:rPr>
              <w:t>№</w:t>
            </w:r>
          </w:p>
        </w:tc>
        <w:tc>
          <w:tcPr>
            <w:tcW w:w="2410" w:type="dxa"/>
          </w:tcPr>
          <w:p w:rsidR="00524EED" w:rsidRDefault="00524EED" w:rsidP="00524EED">
            <w:pPr>
              <w:rPr>
                <w:lang w:eastAsia="ru-RU"/>
              </w:rPr>
            </w:pPr>
            <w:r>
              <w:rPr>
                <w:lang w:eastAsia="ru-RU"/>
              </w:rPr>
              <w:t>Тема</w:t>
            </w:r>
          </w:p>
        </w:tc>
        <w:tc>
          <w:tcPr>
            <w:tcW w:w="4093" w:type="dxa"/>
          </w:tcPr>
          <w:p w:rsidR="00524EED" w:rsidRDefault="00524EED" w:rsidP="00524EED">
            <w:pPr>
              <w:rPr>
                <w:lang w:eastAsia="ru-RU"/>
              </w:rPr>
            </w:pPr>
            <w:r>
              <w:rPr>
                <w:lang w:eastAsia="ru-RU"/>
              </w:rPr>
              <w:t>Вопросы</w:t>
            </w:r>
          </w:p>
        </w:tc>
        <w:tc>
          <w:tcPr>
            <w:tcW w:w="2393" w:type="dxa"/>
          </w:tcPr>
          <w:p w:rsidR="00524EED" w:rsidRDefault="00524EED" w:rsidP="00524EED">
            <w:pPr>
              <w:rPr>
                <w:lang w:eastAsia="ru-RU"/>
              </w:rPr>
            </w:pPr>
            <w:r>
              <w:rPr>
                <w:lang w:eastAsia="ru-RU"/>
              </w:rPr>
              <w:t>Литература</w:t>
            </w:r>
          </w:p>
        </w:tc>
      </w:tr>
      <w:tr w:rsidR="00736A93" w:rsidTr="00736A93">
        <w:tc>
          <w:tcPr>
            <w:tcW w:w="675" w:type="dxa"/>
          </w:tcPr>
          <w:p w:rsidR="00524EED" w:rsidRPr="00524EED" w:rsidRDefault="00524EED" w:rsidP="00524EED">
            <w:pPr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4EE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524EED" w:rsidRPr="00524EED" w:rsidRDefault="00524EED" w:rsidP="00524EE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4EED">
              <w:rPr>
                <w:rFonts w:ascii="Times New Roman" w:hAnsi="Times New Roman"/>
                <w:sz w:val="28"/>
                <w:szCs w:val="28"/>
              </w:rPr>
              <w:t>Финансовое право как отрасль права: предмет, методы, система.</w:t>
            </w:r>
            <w:r w:rsidRPr="00524EED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Предмет отрасли.</w:t>
            </w:r>
            <w:r w:rsidRPr="00524EED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 xml:space="preserve">  </w:t>
            </w:r>
            <w:r w:rsidRPr="00524EED">
              <w:rPr>
                <w:rFonts w:ascii="Times New Roman" w:hAnsi="Times New Roman"/>
                <w:snapToGrid w:val="0"/>
                <w:sz w:val="28"/>
                <w:szCs w:val="28"/>
              </w:rPr>
              <w:t>Правовое регулирование.</w:t>
            </w:r>
          </w:p>
        </w:tc>
        <w:tc>
          <w:tcPr>
            <w:tcW w:w="4093" w:type="dxa"/>
          </w:tcPr>
          <w:p w:rsidR="00524EED" w:rsidRPr="003263ED" w:rsidRDefault="00524EED" w:rsidP="00524EED">
            <w:pPr>
              <w:pStyle w:val="a3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Понятие финансового права. </w:t>
            </w:r>
            <w:r w:rsidRPr="003263ED">
              <w:rPr>
                <w:snapToGrid w:val="0"/>
                <w:sz w:val="28"/>
                <w:szCs w:val="28"/>
              </w:rPr>
              <w:t>Предмет отрасли</w:t>
            </w:r>
            <w:r>
              <w:rPr>
                <w:snapToGrid w:val="0"/>
                <w:sz w:val="28"/>
                <w:szCs w:val="28"/>
              </w:rPr>
              <w:t>. Финансовое право как дисциплина, отрасль права и наука. Сопоставление финансового права с другими отраслями права.</w:t>
            </w:r>
            <w:r w:rsidRPr="003263ED">
              <w:rPr>
                <w:b/>
                <w:snapToGrid w:val="0"/>
                <w:sz w:val="28"/>
                <w:szCs w:val="28"/>
              </w:rPr>
              <w:t xml:space="preserve">  </w:t>
            </w:r>
            <w:r>
              <w:rPr>
                <w:snapToGrid w:val="0"/>
                <w:sz w:val="28"/>
                <w:szCs w:val="28"/>
              </w:rPr>
              <w:t xml:space="preserve">Правовое регулирование. Императивный и диспозитивный метод в финансовом праве. Система финансового </w:t>
            </w:r>
            <w:r w:rsidRPr="003263ED">
              <w:rPr>
                <w:snapToGrid w:val="0"/>
                <w:sz w:val="28"/>
                <w:szCs w:val="28"/>
              </w:rPr>
              <w:t>права.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</w:p>
          <w:p w:rsidR="00524EED" w:rsidRDefault="00524EED" w:rsidP="00524EED">
            <w:pPr>
              <w:rPr>
                <w:lang w:eastAsia="ru-RU"/>
              </w:rPr>
            </w:pPr>
          </w:p>
        </w:tc>
        <w:tc>
          <w:tcPr>
            <w:tcW w:w="2393" w:type="dxa"/>
          </w:tcPr>
          <w:p w:rsidR="00524EED" w:rsidRPr="003263ED" w:rsidRDefault="00524EED" w:rsidP="00524EED">
            <w:pPr>
              <w:numPr>
                <w:ilvl w:val="0"/>
                <w:numId w:val="5"/>
              </w:numPr>
              <w:tabs>
                <w:tab w:val="left" w:pos="9354"/>
              </w:tabs>
              <w:ind w:left="0" w:right="-2" w:firstLine="0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3263ED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Худяков А.И. Основы теории финансового права. Алматы,  1995.</w:t>
            </w:r>
          </w:p>
          <w:p w:rsidR="00524EED" w:rsidRPr="003263ED" w:rsidRDefault="00524EED" w:rsidP="00524EED">
            <w:pPr>
              <w:numPr>
                <w:ilvl w:val="0"/>
                <w:numId w:val="5"/>
              </w:numPr>
              <w:tabs>
                <w:tab w:val="clear" w:pos="360"/>
                <w:tab w:val="num" w:pos="52"/>
              </w:tabs>
              <w:ind w:left="52" w:right="-2" w:hanging="52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3263ED">
              <w:rPr>
                <w:rFonts w:ascii="Times New Roman" w:hAnsi="Times New Roman"/>
                <w:snapToGrid w:val="0"/>
                <w:vanish/>
                <w:sz w:val="28"/>
                <w:szCs w:val="28"/>
                <w:lang w:eastAsia="ru-RU"/>
              </w:rPr>
              <w:br/>
            </w:r>
            <w:r w:rsidRPr="003263ED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Худяков А.И. Финансовое право Республики Казахстан Алматы, 2001.</w:t>
            </w:r>
          </w:p>
          <w:p w:rsidR="00524EED" w:rsidRPr="003263ED" w:rsidRDefault="00524EED" w:rsidP="00524EED">
            <w:pPr>
              <w:numPr>
                <w:ilvl w:val="0"/>
                <w:numId w:val="5"/>
              </w:numPr>
              <w:tabs>
                <w:tab w:val="clear" w:pos="360"/>
              </w:tabs>
              <w:ind w:left="0" w:right="-2" w:firstLine="0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3263ED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Худяков А.И. Финансовое право Республики Казахстан (особенная часть) Алматы, 2002.</w:t>
            </w:r>
          </w:p>
          <w:p w:rsidR="00524EED" w:rsidRDefault="00524EED" w:rsidP="00524EED">
            <w:pPr>
              <w:pStyle w:val="a7"/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24EED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Финансовое право РК. Казак университет. 2015 г.</w:t>
            </w:r>
          </w:p>
          <w:p w:rsidR="0003492F" w:rsidRPr="0003492F" w:rsidRDefault="0003492F" w:rsidP="00524EED">
            <w:pPr>
              <w:pStyle w:val="a7"/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492F">
              <w:rPr>
                <w:rFonts w:ascii="Times New Roman" w:hAnsi="Times New Roman"/>
                <w:sz w:val="28"/>
                <w:szCs w:val="28"/>
              </w:rPr>
              <w:t>Финансовое право.: Учебник / Отв. ред. Н.И. Химичева. - 5-e изд., перераб. и доп., 2015.</w:t>
            </w:r>
          </w:p>
        </w:tc>
      </w:tr>
      <w:tr w:rsidR="00736A93" w:rsidTr="00736A93">
        <w:tc>
          <w:tcPr>
            <w:tcW w:w="675" w:type="dxa"/>
          </w:tcPr>
          <w:p w:rsidR="00524EED" w:rsidRDefault="00524EED" w:rsidP="00524EED">
            <w:pPr>
              <w:rPr>
                <w:lang w:eastAsia="ru-RU"/>
              </w:rPr>
            </w:pPr>
            <w:r>
              <w:rPr>
                <w:lang w:eastAsia="ru-RU"/>
              </w:rPr>
              <w:t>2.</w:t>
            </w:r>
          </w:p>
        </w:tc>
        <w:tc>
          <w:tcPr>
            <w:tcW w:w="2410" w:type="dxa"/>
          </w:tcPr>
          <w:p w:rsidR="00524EED" w:rsidRDefault="00524EED" w:rsidP="00524EED">
            <w:pPr>
              <w:jc w:val="both"/>
              <w:rPr>
                <w:lang w:eastAsia="ru-RU"/>
              </w:rPr>
            </w:pPr>
            <w:r w:rsidRPr="003263ED">
              <w:rPr>
                <w:rStyle w:val="60"/>
                <w:rFonts w:ascii="Times New Roman" w:eastAsia="Times New Roman" w:hAnsi="Times New Roman" w:cs="Times New Roman"/>
                <w:bCs/>
                <w:i w:val="0"/>
                <w:color w:val="auto"/>
                <w:sz w:val="28"/>
                <w:szCs w:val="28"/>
              </w:rPr>
              <w:t>Источники финансового права</w:t>
            </w:r>
            <w:r w:rsidRPr="003263ED">
              <w:rPr>
                <w:rFonts w:ascii="Times New Roman" w:hAnsi="Times New Roman"/>
                <w:i/>
                <w:snapToGrid w:val="0"/>
                <w:sz w:val="28"/>
                <w:szCs w:val="28"/>
              </w:rPr>
              <w:t>.</w:t>
            </w:r>
            <w:r w:rsidRPr="003263ED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Законодательство в области </w:t>
            </w:r>
            <w:r w:rsidRPr="003263ED">
              <w:rPr>
                <w:rFonts w:ascii="Times New Roman" w:hAnsi="Times New Roman"/>
                <w:snapToGrid w:val="0"/>
                <w:sz w:val="28"/>
                <w:szCs w:val="28"/>
              </w:rPr>
              <w:lastRenderedPageBreak/>
              <w:t>финансов.</w:t>
            </w:r>
          </w:p>
        </w:tc>
        <w:tc>
          <w:tcPr>
            <w:tcW w:w="4093" w:type="dxa"/>
          </w:tcPr>
          <w:p w:rsidR="00524EED" w:rsidRDefault="00CC752D" w:rsidP="00CC752D">
            <w:pPr>
              <w:jc w:val="both"/>
              <w:rPr>
                <w:lang w:eastAsia="ru-RU"/>
              </w:rPr>
            </w:pPr>
            <w:r w:rsidRPr="00CC752D">
              <w:rPr>
                <w:rFonts w:ascii="Times New Roman" w:hAnsi="Times New Roman"/>
                <w:snapToGrid w:val="0"/>
                <w:sz w:val="28"/>
                <w:szCs w:val="28"/>
              </w:rPr>
              <w:lastRenderedPageBreak/>
              <w:t>Источники финансового права.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НПА в области финансов, их классификация</w:t>
            </w:r>
            <w:r w:rsidR="00524EED" w:rsidRPr="003263ED">
              <w:rPr>
                <w:rFonts w:ascii="Times New Roman" w:hAnsi="Times New Roman"/>
                <w:sz w:val="28"/>
                <w:szCs w:val="28"/>
              </w:rPr>
              <w:t xml:space="preserve"> Законодательство в области финансового права в РК.</w:t>
            </w:r>
          </w:p>
        </w:tc>
        <w:tc>
          <w:tcPr>
            <w:tcW w:w="2393" w:type="dxa"/>
          </w:tcPr>
          <w:p w:rsidR="00524EED" w:rsidRPr="00524EED" w:rsidRDefault="00524EED" w:rsidP="00524EED">
            <w:pPr>
              <w:tabs>
                <w:tab w:val="left" w:pos="9354"/>
              </w:tabs>
              <w:ind w:right="-2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524EED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Худяков А.И. Основы теории финансового права. Алматы,  1995.</w:t>
            </w:r>
          </w:p>
          <w:p w:rsidR="00524EED" w:rsidRPr="00524EED" w:rsidRDefault="00524EED" w:rsidP="00CC752D">
            <w:pPr>
              <w:pStyle w:val="a7"/>
              <w:numPr>
                <w:ilvl w:val="0"/>
                <w:numId w:val="9"/>
              </w:numPr>
              <w:ind w:left="0" w:right="-2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524EED">
              <w:rPr>
                <w:rFonts w:ascii="Times New Roman" w:hAnsi="Times New Roman"/>
                <w:snapToGrid w:val="0"/>
                <w:vanish/>
                <w:sz w:val="28"/>
                <w:szCs w:val="28"/>
                <w:lang w:eastAsia="ru-RU"/>
              </w:rPr>
              <w:lastRenderedPageBreak/>
              <w:br/>
            </w:r>
            <w:r w:rsidRPr="00524EED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Худяков А.И. Финансовое право Республики Казахстан Алматы, 2001.</w:t>
            </w:r>
          </w:p>
          <w:p w:rsidR="00524EED" w:rsidRPr="00CC752D" w:rsidRDefault="00524EED" w:rsidP="00CC752D">
            <w:pPr>
              <w:ind w:right="-2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CC752D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Худяков А.И. Финансовое право Республики Казахстан (особенная часть) Алматы, 2002.</w:t>
            </w:r>
          </w:p>
          <w:p w:rsidR="00524EED" w:rsidRDefault="00524EED" w:rsidP="00CC752D">
            <w:pPr>
              <w:jc w:val="both"/>
              <w:rPr>
                <w:lang w:eastAsia="ru-RU"/>
              </w:rPr>
            </w:pPr>
            <w:r w:rsidRPr="00CC752D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Финансовое право РК. Казак университет. 2015 г.</w:t>
            </w:r>
          </w:p>
        </w:tc>
      </w:tr>
      <w:tr w:rsidR="00736A93" w:rsidTr="00736A93">
        <w:tc>
          <w:tcPr>
            <w:tcW w:w="675" w:type="dxa"/>
          </w:tcPr>
          <w:p w:rsidR="00524EED" w:rsidRPr="00CC752D" w:rsidRDefault="00CC752D" w:rsidP="00524EED">
            <w:pPr>
              <w:rPr>
                <w:rFonts w:ascii="Times New Roman" w:hAnsi="Times New Roman"/>
                <w:lang w:eastAsia="ru-RU"/>
              </w:rPr>
            </w:pPr>
            <w:r w:rsidRPr="00CC752D">
              <w:rPr>
                <w:rFonts w:ascii="Times New Roman" w:hAnsi="Times New Roman"/>
                <w:lang w:eastAsia="ru-RU"/>
              </w:rPr>
              <w:lastRenderedPageBreak/>
              <w:t>3.</w:t>
            </w:r>
          </w:p>
        </w:tc>
        <w:tc>
          <w:tcPr>
            <w:tcW w:w="2410" w:type="dxa"/>
          </w:tcPr>
          <w:p w:rsidR="00CC752D" w:rsidRPr="003263ED" w:rsidRDefault="00CC752D" w:rsidP="00CC752D">
            <w:pPr>
              <w:pStyle w:val="Style17"/>
              <w:spacing w:after="200" w:line="240" w:lineRule="auto"/>
              <w:ind w:firstLine="0"/>
              <w:rPr>
                <w:sz w:val="28"/>
                <w:szCs w:val="28"/>
              </w:rPr>
            </w:pPr>
            <w:r w:rsidRPr="003263ED">
              <w:rPr>
                <w:sz w:val="28"/>
                <w:szCs w:val="28"/>
              </w:rPr>
              <w:t>Финансово – правовые нормы и финансовые правоотношения.</w:t>
            </w:r>
            <w:r w:rsidRPr="003263ED">
              <w:rPr>
                <w:i/>
                <w:sz w:val="28"/>
                <w:szCs w:val="28"/>
              </w:rPr>
              <w:t xml:space="preserve"> </w:t>
            </w:r>
            <w:r w:rsidRPr="003263ED">
              <w:rPr>
                <w:sz w:val="28"/>
                <w:szCs w:val="28"/>
              </w:rPr>
              <w:t>Понятие, содержание, субъекты и объекты.</w:t>
            </w:r>
            <w:r w:rsidRPr="003263ED">
              <w:rPr>
                <w:snapToGrid w:val="0"/>
                <w:sz w:val="28"/>
                <w:szCs w:val="28"/>
              </w:rPr>
              <w:t xml:space="preserve"> Структура нормы права. Общая характеристика и структура финансово-правовых норм.</w:t>
            </w:r>
          </w:p>
          <w:p w:rsidR="00524EED" w:rsidRDefault="00524EED" w:rsidP="00524EED">
            <w:pPr>
              <w:rPr>
                <w:lang w:eastAsia="ru-RU"/>
              </w:rPr>
            </w:pPr>
          </w:p>
        </w:tc>
        <w:tc>
          <w:tcPr>
            <w:tcW w:w="4093" w:type="dxa"/>
          </w:tcPr>
          <w:p w:rsidR="00CC752D" w:rsidRDefault="00CC752D" w:rsidP="00CC752D">
            <w:pPr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CC752D">
              <w:rPr>
                <w:rFonts w:ascii="Times New Roman" w:hAnsi="Times New Roman"/>
                <w:snapToGrid w:val="0"/>
                <w:sz w:val="28"/>
                <w:szCs w:val="28"/>
              </w:rPr>
              <w:t>Норма права; Структура нормы права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>; Гипотеза; Диспозиция; Санкция.</w:t>
            </w:r>
          </w:p>
          <w:p w:rsidR="00CC752D" w:rsidRDefault="00CC752D" w:rsidP="00CC752D">
            <w:pPr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Классификация финансово-правовых отношений. </w:t>
            </w:r>
          </w:p>
          <w:p w:rsidR="00524EED" w:rsidRPr="00CC752D" w:rsidRDefault="00CC752D" w:rsidP="00CC752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CC752D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Правоотношение; Субъект правоотношения; Объект правоотношения; Юридический факт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как основание возникновения финансового правоотношения. Классификация финансово-правовых норм.</w:t>
            </w:r>
          </w:p>
        </w:tc>
        <w:tc>
          <w:tcPr>
            <w:tcW w:w="2393" w:type="dxa"/>
          </w:tcPr>
          <w:p w:rsidR="00CC752D" w:rsidRPr="00524EED" w:rsidRDefault="00CC752D" w:rsidP="00CC752D">
            <w:pPr>
              <w:tabs>
                <w:tab w:val="left" w:pos="9354"/>
              </w:tabs>
              <w:ind w:right="-2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524EED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Худяков А.И. Основы теории финансового права. Алматы,  1995.</w:t>
            </w:r>
          </w:p>
          <w:p w:rsidR="00CC752D" w:rsidRPr="00524EED" w:rsidRDefault="00CC752D" w:rsidP="00CC752D">
            <w:pPr>
              <w:pStyle w:val="a7"/>
              <w:numPr>
                <w:ilvl w:val="0"/>
                <w:numId w:val="9"/>
              </w:numPr>
              <w:ind w:left="0" w:right="-2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524EED">
              <w:rPr>
                <w:rFonts w:ascii="Times New Roman" w:hAnsi="Times New Roman"/>
                <w:snapToGrid w:val="0"/>
                <w:vanish/>
                <w:sz w:val="28"/>
                <w:szCs w:val="28"/>
                <w:lang w:eastAsia="ru-RU"/>
              </w:rPr>
              <w:br/>
            </w:r>
            <w:r w:rsidRPr="00524EED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Худяков А.И. Финансовое право Республики Казахстан Алматы, 2001.</w:t>
            </w:r>
          </w:p>
          <w:p w:rsidR="00CC752D" w:rsidRPr="00CC752D" w:rsidRDefault="00CC752D" w:rsidP="00CC752D">
            <w:pPr>
              <w:ind w:right="-2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CC752D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Худяков А.И. Финансовое право Республики Казахстан (особенная часть) Алматы, 2002.</w:t>
            </w:r>
          </w:p>
          <w:p w:rsidR="00524EED" w:rsidRDefault="00CC752D" w:rsidP="00CC752D">
            <w:pPr>
              <w:jc w:val="both"/>
              <w:rPr>
                <w:lang w:eastAsia="ru-RU"/>
              </w:rPr>
            </w:pPr>
            <w:r w:rsidRPr="00CC752D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Финансовое право РК. Казак университет. 2015 г.</w:t>
            </w:r>
          </w:p>
        </w:tc>
      </w:tr>
      <w:tr w:rsidR="00736A93" w:rsidTr="00736A93">
        <w:tc>
          <w:tcPr>
            <w:tcW w:w="675" w:type="dxa"/>
          </w:tcPr>
          <w:p w:rsidR="00CC752D" w:rsidRDefault="00CC752D" w:rsidP="00CC752D">
            <w:pPr>
              <w:rPr>
                <w:lang w:eastAsia="ru-RU"/>
              </w:rPr>
            </w:pPr>
            <w:r>
              <w:rPr>
                <w:lang w:eastAsia="ru-RU"/>
              </w:rPr>
              <w:t>4.</w:t>
            </w:r>
          </w:p>
        </w:tc>
        <w:tc>
          <w:tcPr>
            <w:tcW w:w="2410" w:type="dxa"/>
          </w:tcPr>
          <w:p w:rsidR="00CC752D" w:rsidRPr="003263ED" w:rsidRDefault="00CC752D" w:rsidP="00CC752D">
            <w:pPr>
              <w:pStyle w:val="a4"/>
              <w:spacing w:before="0" w:after="0"/>
              <w:jc w:val="both"/>
              <w:rPr>
                <w:sz w:val="28"/>
                <w:szCs w:val="28"/>
              </w:rPr>
            </w:pPr>
            <w:r w:rsidRPr="003263ED">
              <w:rPr>
                <w:sz w:val="28"/>
                <w:szCs w:val="28"/>
                <w:lang w:val="kk-KZ"/>
              </w:rPr>
              <w:t>Финансы и финансовая деятельность государства.</w:t>
            </w:r>
            <w:r w:rsidRPr="003263ED">
              <w:rPr>
                <w:snapToGrid w:val="0"/>
                <w:sz w:val="28"/>
                <w:szCs w:val="28"/>
                <w:lang w:val="kk-KZ"/>
              </w:rPr>
              <w:t xml:space="preserve"> </w:t>
            </w:r>
            <w:r w:rsidRPr="003263ED">
              <w:rPr>
                <w:snapToGrid w:val="0"/>
                <w:sz w:val="28"/>
                <w:szCs w:val="28"/>
              </w:rPr>
              <w:t xml:space="preserve"> Финансовая система  государства. Понятие финансовой </w:t>
            </w:r>
            <w:r w:rsidRPr="003263ED">
              <w:rPr>
                <w:snapToGrid w:val="0"/>
                <w:sz w:val="28"/>
                <w:szCs w:val="28"/>
              </w:rPr>
              <w:lastRenderedPageBreak/>
              <w:t>деятельности, функции и методы</w:t>
            </w:r>
            <w:r w:rsidRPr="003263ED">
              <w:rPr>
                <w:b/>
                <w:snapToGrid w:val="0"/>
                <w:sz w:val="28"/>
                <w:szCs w:val="28"/>
              </w:rPr>
              <w:t>.</w:t>
            </w:r>
          </w:p>
          <w:p w:rsidR="00524EED" w:rsidRDefault="00524EED" w:rsidP="00524EED">
            <w:pPr>
              <w:rPr>
                <w:lang w:eastAsia="ru-RU"/>
              </w:rPr>
            </w:pPr>
          </w:p>
        </w:tc>
        <w:tc>
          <w:tcPr>
            <w:tcW w:w="4093" w:type="dxa"/>
          </w:tcPr>
          <w:p w:rsidR="00CC752D" w:rsidRPr="003263ED" w:rsidRDefault="00CC752D" w:rsidP="00CC752D">
            <w:pPr>
              <w:pStyle w:val="a3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lastRenderedPageBreak/>
              <w:t>Понятие финансов, Понятие и структура финансовой системы. Специфика финансовой системы РК. Функции финансов. Понятие ф</w:t>
            </w:r>
            <w:r w:rsidRPr="003263ED">
              <w:rPr>
                <w:snapToGrid w:val="0"/>
                <w:sz w:val="28"/>
                <w:szCs w:val="28"/>
              </w:rPr>
              <w:t>инансовая деятельность государства.</w:t>
            </w:r>
            <w:r w:rsidR="008352EC" w:rsidRPr="003263ED">
              <w:rPr>
                <w:snapToGrid w:val="0"/>
                <w:sz w:val="28"/>
                <w:szCs w:val="28"/>
              </w:rPr>
              <w:t xml:space="preserve">  Субвенция; Субсидия; Дотация</w:t>
            </w:r>
          </w:p>
          <w:p w:rsidR="00524EED" w:rsidRDefault="00524EED" w:rsidP="00CC752D">
            <w:pPr>
              <w:jc w:val="both"/>
              <w:rPr>
                <w:lang w:eastAsia="ru-RU"/>
              </w:rPr>
            </w:pPr>
          </w:p>
        </w:tc>
        <w:tc>
          <w:tcPr>
            <w:tcW w:w="2393" w:type="dxa"/>
          </w:tcPr>
          <w:p w:rsidR="00CC752D" w:rsidRPr="00524EED" w:rsidRDefault="00CC752D" w:rsidP="00CC752D">
            <w:pPr>
              <w:tabs>
                <w:tab w:val="left" w:pos="9354"/>
              </w:tabs>
              <w:ind w:right="-2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524EED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Худяков А.И. Основы теории финансового права. Алматы,  1995.</w:t>
            </w:r>
          </w:p>
          <w:p w:rsidR="00CC752D" w:rsidRPr="00524EED" w:rsidRDefault="00CC752D" w:rsidP="00CC752D">
            <w:pPr>
              <w:pStyle w:val="a7"/>
              <w:numPr>
                <w:ilvl w:val="0"/>
                <w:numId w:val="9"/>
              </w:numPr>
              <w:ind w:left="0" w:right="-2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524EED">
              <w:rPr>
                <w:rFonts w:ascii="Times New Roman" w:hAnsi="Times New Roman"/>
                <w:snapToGrid w:val="0"/>
                <w:vanish/>
                <w:sz w:val="28"/>
                <w:szCs w:val="28"/>
                <w:lang w:eastAsia="ru-RU"/>
              </w:rPr>
              <w:br/>
            </w:r>
            <w:r w:rsidRPr="00524EED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Худяков А.И. Финансовое право Республики Казахстан </w:t>
            </w:r>
            <w:r w:rsidRPr="00524EED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lastRenderedPageBreak/>
              <w:t>Алматы, 2001.</w:t>
            </w:r>
          </w:p>
          <w:p w:rsidR="00CC752D" w:rsidRPr="00CC752D" w:rsidRDefault="00CC752D" w:rsidP="00CC752D">
            <w:pPr>
              <w:ind w:right="-2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CC752D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Худяков А.И. Финансовое право Республики Казахстан (особенная часть) Алматы, 2002.</w:t>
            </w:r>
          </w:p>
          <w:p w:rsidR="00524EED" w:rsidRDefault="00CC752D" w:rsidP="00CC752D">
            <w:pPr>
              <w:rPr>
                <w:lang w:eastAsia="ru-RU"/>
              </w:rPr>
            </w:pPr>
            <w:r w:rsidRPr="00CC752D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Финансовое право РК. Казак университет. 2015 г.</w:t>
            </w:r>
          </w:p>
        </w:tc>
      </w:tr>
      <w:tr w:rsidR="00736A93" w:rsidTr="00736A93">
        <w:tc>
          <w:tcPr>
            <w:tcW w:w="675" w:type="dxa"/>
          </w:tcPr>
          <w:p w:rsidR="00524EED" w:rsidRDefault="009E60D3" w:rsidP="00524EED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5.</w:t>
            </w:r>
          </w:p>
        </w:tc>
        <w:tc>
          <w:tcPr>
            <w:tcW w:w="2410" w:type="dxa"/>
          </w:tcPr>
          <w:p w:rsidR="00524EED" w:rsidRPr="009E60D3" w:rsidRDefault="009E60D3" w:rsidP="009E60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63ED">
              <w:rPr>
                <w:rFonts w:ascii="Times New Roman" w:hAnsi="Times New Roman"/>
                <w:sz w:val="28"/>
                <w:szCs w:val="28"/>
              </w:rPr>
              <w:t>Правовые основы денежной политики системы государства.</w:t>
            </w:r>
            <w:r w:rsidRPr="003263ED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Денежная система РК. </w:t>
            </w:r>
            <w:r w:rsidRPr="003263ED">
              <w:rPr>
                <w:rFonts w:ascii="Times New Roman" w:eastAsiaTheme="minorHAnsi" w:hAnsi="Times New Roman"/>
                <w:sz w:val="28"/>
                <w:szCs w:val="28"/>
              </w:rPr>
              <w:t>Правовые основы организации обращения наличных денежных знаков. Основы регулирования безналичных денежных</w:t>
            </w:r>
          </w:p>
        </w:tc>
        <w:tc>
          <w:tcPr>
            <w:tcW w:w="4093" w:type="dxa"/>
          </w:tcPr>
          <w:p w:rsidR="00736A93" w:rsidRPr="003263ED" w:rsidRDefault="009E60D3" w:rsidP="00736A93">
            <w:pPr>
              <w:pStyle w:val="a3"/>
              <w:jc w:val="both"/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денежной системы государства</w:t>
            </w:r>
            <w:r w:rsidR="00E948EE">
              <w:rPr>
                <w:sz w:val="28"/>
                <w:szCs w:val="28"/>
              </w:rPr>
              <w:t xml:space="preserve">, ее структура. История формирования денежной системы РК. Законодательство РК о денежной системе. Формы оборота денег. Понятие и виды наличного и безналичного оборота. Система защиты денежного оборота. </w:t>
            </w:r>
            <w:r w:rsidR="00736A93" w:rsidRPr="003263ED">
              <w:rPr>
                <w:snapToGrid w:val="0"/>
                <w:sz w:val="28"/>
                <w:szCs w:val="28"/>
              </w:rPr>
              <w:t>Деньги; Стоимость; Эквививалент стоимости; Функции денег; Эмиссия денег; Валюта; Валютные ценности.</w:t>
            </w:r>
          </w:p>
          <w:p w:rsidR="00524EED" w:rsidRPr="009E60D3" w:rsidRDefault="009E60D3" w:rsidP="009E60D3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E60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:rsidR="00E948EE" w:rsidRPr="00524EED" w:rsidRDefault="00E948EE" w:rsidP="00E948EE">
            <w:pPr>
              <w:tabs>
                <w:tab w:val="left" w:pos="9354"/>
              </w:tabs>
              <w:ind w:right="-2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524EED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Худяков А.И. Основы теории финансового права. Алматы,  1995.</w:t>
            </w:r>
          </w:p>
          <w:p w:rsidR="00E948EE" w:rsidRPr="00524EED" w:rsidRDefault="00E948EE" w:rsidP="00E948EE">
            <w:pPr>
              <w:pStyle w:val="a7"/>
              <w:numPr>
                <w:ilvl w:val="0"/>
                <w:numId w:val="9"/>
              </w:numPr>
              <w:ind w:left="0" w:right="-2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524EED">
              <w:rPr>
                <w:rFonts w:ascii="Times New Roman" w:hAnsi="Times New Roman"/>
                <w:snapToGrid w:val="0"/>
                <w:vanish/>
                <w:sz w:val="28"/>
                <w:szCs w:val="28"/>
                <w:lang w:eastAsia="ru-RU"/>
              </w:rPr>
              <w:br/>
            </w:r>
            <w:r w:rsidRPr="00524EED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Худяков А.И. Финансовое право Республики Казахстан Алматы, 2001.</w:t>
            </w:r>
          </w:p>
          <w:p w:rsidR="00E948EE" w:rsidRPr="00CC752D" w:rsidRDefault="00E948EE" w:rsidP="00E948EE">
            <w:pPr>
              <w:ind w:right="-2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CC752D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Худяков А.И. Финансовое право Республики Казахстан (особенная часть) Алматы, 2002.</w:t>
            </w:r>
          </w:p>
          <w:p w:rsidR="00E948EE" w:rsidRDefault="00E948EE" w:rsidP="00E948EE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752D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Финансовое право РК. Казак университет. 2015 г.</w:t>
            </w:r>
          </w:p>
          <w:p w:rsidR="00E948EE" w:rsidRDefault="00E948EE" w:rsidP="00E948EE">
            <w:pPr>
              <w:jc w:val="both"/>
              <w:rPr>
                <w:rStyle w:val="s1"/>
                <w:rFonts w:ascii="Times New Roman" w:hAnsi="Times New Roman"/>
                <w:sz w:val="28"/>
                <w:szCs w:val="28"/>
              </w:rPr>
            </w:pPr>
            <w:r w:rsidRPr="00E948EE">
              <w:rPr>
                <w:rStyle w:val="s1"/>
                <w:rFonts w:ascii="Times New Roman" w:hAnsi="Times New Roman"/>
                <w:sz w:val="28"/>
                <w:szCs w:val="28"/>
              </w:rPr>
              <w:t>Закон Республики Казахстан от 29 июня 1998 года № 237-I</w:t>
            </w:r>
            <w:r w:rsidRPr="00E948EE">
              <w:rPr>
                <w:rFonts w:ascii="Times New Roman" w:hAnsi="Times New Roman"/>
                <w:sz w:val="28"/>
                <w:szCs w:val="28"/>
              </w:rPr>
              <w:br/>
            </w:r>
            <w:r w:rsidRPr="00E948EE">
              <w:rPr>
                <w:rStyle w:val="s1"/>
                <w:rFonts w:ascii="Times New Roman" w:hAnsi="Times New Roman"/>
                <w:sz w:val="28"/>
                <w:szCs w:val="28"/>
              </w:rPr>
              <w:t>О платежах и переводах денег</w:t>
            </w:r>
          </w:p>
          <w:p w:rsidR="00736A93" w:rsidRDefault="00736A93" w:rsidP="00736A9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A9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Закон Республики Казахстан от 30 марта 1995 года № 2155 «О Национальном Банке Республики </w:t>
            </w:r>
            <w:r w:rsidRPr="00736A9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Казахстан» (с изменениями и дополнениями по состоянию на 27.04.2015 г.)</w:t>
            </w:r>
          </w:p>
          <w:p w:rsidR="00736A93" w:rsidRPr="00736A93" w:rsidRDefault="00736A93" w:rsidP="00E948EE">
            <w:pPr>
              <w:jc w:val="both"/>
              <w:rPr>
                <w:rStyle w:val="s1"/>
                <w:rFonts w:ascii="Times New Roman" w:hAnsi="Times New Roman"/>
                <w:color w:val="000000"/>
                <w:sz w:val="28"/>
                <w:szCs w:val="28"/>
              </w:rPr>
            </w:pPr>
            <w:r w:rsidRPr="00736A93">
              <w:rPr>
                <w:rFonts w:ascii="Times New Roman" w:hAnsi="Times New Roman"/>
                <w:sz w:val="28"/>
                <w:szCs w:val="28"/>
              </w:rPr>
              <w:t>Закон Республики Казахстан от 28.04.1997 N 97-1</w:t>
            </w:r>
            <w:r w:rsidRPr="00736A93">
              <w:rPr>
                <w:rFonts w:ascii="Times New Roman" w:hAnsi="Times New Roman"/>
                <w:sz w:val="28"/>
                <w:szCs w:val="28"/>
              </w:rPr>
              <w:br/>
              <w:t>"О вексельном обращении в Республике Казахстан"</w:t>
            </w: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119"/>
              <w:gridCol w:w="58"/>
            </w:tblGrid>
            <w:tr w:rsidR="00E948EE" w:rsidRPr="00736A93" w:rsidTr="00736A93">
              <w:trPr>
                <w:tblCellSpacing w:w="0" w:type="dxa"/>
              </w:trPr>
              <w:tc>
                <w:tcPr>
                  <w:tcW w:w="2119" w:type="dxa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119"/>
                  </w:tblGrid>
                  <w:tr w:rsidR="00E948EE" w:rsidRPr="00736A93" w:rsidTr="00736A93">
                    <w:trPr>
                      <w:tblCellSpacing w:w="0" w:type="dxa"/>
                    </w:trPr>
                    <w:tc>
                      <w:tcPr>
                        <w:tcW w:w="2119" w:type="dxa"/>
                        <w:tcMar>
                          <w:top w:w="0" w:type="dxa"/>
                          <w:left w:w="21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E948EE" w:rsidRPr="00736A93" w:rsidRDefault="00E948EE">
                        <w:pPr>
                          <w:spacing w:line="301" w:lineRule="atLeas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E948EE" w:rsidRPr="00736A93" w:rsidRDefault="00E948EE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8" w:type="dxa"/>
                  <w:vAlign w:val="center"/>
                  <w:hideMark/>
                </w:tcPr>
                <w:p w:rsidR="00E948EE" w:rsidRPr="00736A93" w:rsidRDefault="00E948EE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E948EE" w:rsidRDefault="00E948EE" w:rsidP="00E948EE">
            <w:pPr>
              <w:jc w:val="both"/>
              <w:rPr>
                <w:lang w:eastAsia="ru-RU"/>
              </w:rPr>
            </w:pPr>
          </w:p>
        </w:tc>
      </w:tr>
      <w:tr w:rsidR="00736A93" w:rsidTr="00736A93">
        <w:tc>
          <w:tcPr>
            <w:tcW w:w="675" w:type="dxa"/>
          </w:tcPr>
          <w:p w:rsidR="00524EED" w:rsidRDefault="00736A93" w:rsidP="00524EED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6.</w:t>
            </w:r>
          </w:p>
        </w:tc>
        <w:tc>
          <w:tcPr>
            <w:tcW w:w="2410" w:type="dxa"/>
          </w:tcPr>
          <w:p w:rsidR="00524EED" w:rsidRDefault="00736A93" w:rsidP="00736A93">
            <w:pPr>
              <w:jc w:val="both"/>
              <w:rPr>
                <w:lang w:eastAsia="ru-RU"/>
              </w:rPr>
            </w:pPr>
            <w:r w:rsidRPr="00736A93">
              <w:rPr>
                <w:rFonts w:ascii="Times New Roman" w:hAnsi="Times New Roman"/>
                <w:sz w:val="28"/>
                <w:szCs w:val="28"/>
              </w:rPr>
              <w:t xml:space="preserve">Правовые основы финансового устройства государства. </w:t>
            </w:r>
            <w:r w:rsidRPr="00736A93">
              <w:rPr>
                <w:rFonts w:ascii="Times New Roman" w:hAnsi="Times New Roman"/>
                <w:snapToGrid w:val="0"/>
                <w:sz w:val="28"/>
                <w:szCs w:val="28"/>
              </w:rPr>
              <w:t>Финансовое устройство. Внебюджетный фонд.</w:t>
            </w:r>
          </w:p>
        </w:tc>
        <w:tc>
          <w:tcPr>
            <w:tcW w:w="4093" w:type="dxa"/>
          </w:tcPr>
          <w:p w:rsidR="00524EED" w:rsidRPr="00736A93" w:rsidRDefault="00736A93" w:rsidP="00736A93">
            <w:pPr>
              <w:jc w:val="both"/>
              <w:rPr>
                <w:rFonts w:ascii="Times New Roman" w:hAnsi="Times New Roman"/>
                <w:lang w:eastAsia="ru-RU"/>
              </w:rPr>
            </w:pPr>
            <w:r w:rsidRPr="00736A93">
              <w:rPr>
                <w:rFonts w:ascii="Times New Roman" w:hAnsi="Times New Roman"/>
                <w:snapToGrid w:val="0"/>
                <w:sz w:val="28"/>
                <w:szCs w:val="28"/>
              </w:rPr>
              <w:t>Финансовое устройство; Финансовая система; Финансово-экономический институт; Бюджетная система; Банковская система; Внебюджетный фонд.</w:t>
            </w:r>
          </w:p>
        </w:tc>
        <w:tc>
          <w:tcPr>
            <w:tcW w:w="2393" w:type="dxa"/>
          </w:tcPr>
          <w:p w:rsidR="00736A93" w:rsidRPr="00524EED" w:rsidRDefault="00736A93" w:rsidP="00736A93">
            <w:pPr>
              <w:tabs>
                <w:tab w:val="left" w:pos="9354"/>
              </w:tabs>
              <w:ind w:right="-2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524EED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Худяков А.И. Основы теории финансового права. Алматы,  1995.</w:t>
            </w:r>
          </w:p>
          <w:p w:rsidR="00736A93" w:rsidRPr="00524EED" w:rsidRDefault="00736A93" w:rsidP="00736A93">
            <w:pPr>
              <w:pStyle w:val="a7"/>
              <w:numPr>
                <w:ilvl w:val="0"/>
                <w:numId w:val="9"/>
              </w:numPr>
              <w:ind w:left="0" w:right="-2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524EED">
              <w:rPr>
                <w:rFonts w:ascii="Times New Roman" w:hAnsi="Times New Roman"/>
                <w:snapToGrid w:val="0"/>
                <w:vanish/>
                <w:sz w:val="28"/>
                <w:szCs w:val="28"/>
                <w:lang w:eastAsia="ru-RU"/>
              </w:rPr>
              <w:br/>
            </w:r>
            <w:r w:rsidRPr="00524EED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Худяков А.И. Финансовое право Республики Казахстан Алматы, 2001.</w:t>
            </w:r>
          </w:p>
          <w:p w:rsidR="00736A93" w:rsidRPr="00CC752D" w:rsidRDefault="00736A93" w:rsidP="00736A93">
            <w:pPr>
              <w:ind w:right="-2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CC752D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Худяков А.И. Финансовое право Республики Казахстан (особенная часть) Алматы, 2002.</w:t>
            </w:r>
          </w:p>
          <w:p w:rsidR="00736A93" w:rsidRDefault="00736A93" w:rsidP="00736A93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752D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Финансовое право РК. Казак университет. 2015 г.</w:t>
            </w:r>
          </w:p>
          <w:p w:rsidR="00736A93" w:rsidRDefault="00736A93" w:rsidP="00736A93">
            <w:pPr>
              <w:jc w:val="both"/>
              <w:rPr>
                <w:rStyle w:val="s1"/>
                <w:rFonts w:ascii="Times New Roman" w:hAnsi="Times New Roman"/>
                <w:sz w:val="28"/>
                <w:szCs w:val="28"/>
              </w:rPr>
            </w:pPr>
            <w:r w:rsidRPr="00E948EE">
              <w:rPr>
                <w:rStyle w:val="s1"/>
                <w:rFonts w:ascii="Times New Roman" w:hAnsi="Times New Roman"/>
                <w:sz w:val="28"/>
                <w:szCs w:val="28"/>
              </w:rPr>
              <w:t>Закон Республики Казахстан от 29 июня 1998 года № 237-I</w:t>
            </w:r>
            <w:r w:rsidRPr="00E948EE">
              <w:rPr>
                <w:rFonts w:ascii="Times New Roman" w:hAnsi="Times New Roman"/>
                <w:sz w:val="28"/>
                <w:szCs w:val="28"/>
              </w:rPr>
              <w:br/>
            </w:r>
            <w:r w:rsidRPr="00E948EE">
              <w:rPr>
                <w:rStyle w:val="s1"/>
                <w:rFonts w:ascii="Times New Roman" w:hAnsi="Times New Roman"/>
                <w:sz w:val="28"/>
                <w:szCs w:val="28"/>
              </w:rPr>
              <w:t>О платежах и переводах денег</w:t>
            </w:r>
          </w:p>
          <w:p w:rsidR="00524EED" w:rsidRPr="00736A93" w:rsidRDefault="00736A93" w:rsidP="00736A9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A9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Закон Республики Казахстан от 30 марта 1995 года № 2155 «О Национальном Банке </w:t>
            </w:r>
            <w:r w:rsidRPr="00736A9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Республики Казахстан» (с изменениями и дополнениями по состоянию на 27.04.2015 г.)</w:t>
            </w:r>
          </w:p>
        </w:tc>
      </w:tr>
      <w:tr w:rsidR="00736A93" w:rsidTr="00736A93">
        <w:tc>
          <w:tcPr>
            <w:tcW w:w="675" w:type="dxa"/>
          </w:tcPr>
          <w:p w:rsidR="00524EED" w:rsidRDefault="00736A93" w:rsidP="00736A93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7.</w:t>
            </w:r>
          </w:p>
        </w:tc>
        <w:tc>
          <w:tcPr>
            <w:tcW w:w="2410" w:type="dxa"/>
          </w:tcPr>
          <w:p w:rsidR="00524EED" w:rsidRDefault="00736A93" w:rsidP="00736A93">
            <w:pPr>
              <w:jc w:val="both"/>
              <w:rPr>
                <w:lang w:eastAsia="ru-RU"/>
              </w:rPr>
            </w:pPr>
            <w:r w:rsidRPr="003263ED">
              <w:rPr>
                <w:rFonts w:ascii="Times New Roman" w:hAnsi="Times New Roman"/>
                <w:sz w:val="28"/>
                <w:szCs w:val="28"/>
              </w:rPr>
              <w:t>Бюджетное право – как основной раздел финансового права.</w:t>
            </w:r>
            <w:r w:rsidRPr="003263ED">
              <w:rPr>
                <w:rFonts w:ascii="Times New Roman" w:hAnsi="Times New Roman"/>
                <w:snapToGrid w:val="0"/>
                <w:sz w:val="28"/>
                <w:szCs w:val="28"/>
                <w:lang w:val="kk-KZ"/>
              </w:rPr>
              <w:t xml:space="preserve"> </w:t>
            </w:r>
            <w:r w:rsidRPr="003263ED">
              <w:rPr>
                <w:rFonts w:ascii="Times New Roman" w:eastAsiaTheme="minorHAnsi" w:hAnsi="Times New Roman"/>
                <w:sz w:val="28"/>
                <w:szCs w:val="28"/>
              </w:rPr>
              <w:t>Предмет и источники бюджетного права. Участники бюджетного процесса. Стадии бюджетного процесса. Бюджетный процесс в РК</w:t>
            </w:r>
            <w:r w:rsidRPr="003263E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93" w:type="dxa"/>
          </w:tcPr>
          <w:p w:rsidR="00736A93" w:rsidRDefault="00736A93" w:rsidP="00736A93">
            <w:pPr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3263ED">
              <w:rPr>
                <w:rFonts w:ascii="Times New Roman" w:hAnsi="Times New Roman"/>
                <w:snapToGrid w:val="0"/>
                <w:sz w:val="28"/>
                <w:szCs w:val="28"/>
                <w:lang w:val="kk-KZ" w:eastAsia="ru-RU"/>
              </w:rPr>
              <w:t>Б</w:t>
            </w:r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юджет, казна. Понятие бюджета и его виды. Понятие бюджетной системы и ее структура. </w:t>
            </w:r>
            <w:r w:rsidRPr="003263ED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бюджетный год; бюджетный период; бюджетный процесс; бюджетная процедура; бюджетное законодательство.</w:t>
            </w:r>
          </w:p>
          <w:p w:rsidR="00736A93" w:rsidRDefault="00736A93" w:rsidP="00736A93">
            <w:pPr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Процедуры разработки, принятия и исполнения государственного бюджета. Правовой статус участников бюджетного процесса. </w:t>
            </w:r>
          </w:p>
          <w:p w:rsidR="00736A93" w:rsidRPr="003263ED" w:rsidRDefault="00736A93" w:rsidP="00736A93">
            <w:pPr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Бюджетное право как институт финансового права. Источники бюджетного права. </w:t>
            </w:r>
          </w:p>
          <w:p w:rsidR="00524EED" w:rsidRDefault="00524EED" w:rsidP="00524EED">
            <w:pPr>
              <w:rPr>
                <w:lang w:eastAsia="ru-RU"/>
              </w:rPr>
            </w:pPr>
          </w:p>
        </w:tc>
        <w:tc>
          <w:tcPr>
            <w:tcW w:w="2393" w:type="dxa"/>
          </w:tcPr>
          <w:p w:rsidR="00736A93" w:rsidRDefault="00736A93" w:rsidP="00736A93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736A93">
              <w:rPr>
                <w:rFonts w:ascii="Times New Roman" w:hAnsi="Times New Roman" w:cs="Times New Roman"/>
                <w:b w:val="0"/>
                <w:color w:val="000000"/>
              </w:rPr>
              <w:t>Бюджетный кодекс Республики Казахстан от 4 декабря 2008 года № 95-IV (с изменениями и дополнениями по состоянию на 21.07.2015 г.)</w:t>
            </w:r>
          </w:p>
          <w:p w:rsidR="00524EED" w:rsidRDefault="00736A93" w:rsidP="00736A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A93">
              <w:rPr>
                <w:rFonts w:ascii="Times New Roman" w:hAnsi="Times New Roman"/>
                <w:sz w:val="28"/>
                <w:szCs w:val="28"/>
              </w:rPr>
              <w:t xml:space="preserve">Худяков А.И. Финансовое </w:t>
            </w:r>
            <w:r w:rsidRPr="00736A93">
              <w:rPr>
                <w:rFonts w:ascii="Times New Roman" w:hAnsi="Times New Roman"/>
                <w:bCs/>
                <w:sz w:val="28"/>
                <w:szCs w:val="28"/>
              </w:rPr>
              <w:t>право</w:t>
            </w:r>
            <w:r w:rsidRPr="00736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6A93">
              <w:rPr>
                <w:rFonts w:ascii="Times New Roman" w:hAnsi="Times New Roman"/>
                <w:bCs/>
                <w:sz w:val="28"/>
                <w:szCs w:val="28"/>
              </w:rPr>
              <w:t>Республики</w:t>
            </w:r>
            <w:r w:rsidRPr="00736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6A93">
              <w:rPr>
                <w:rFonts w:ascii="Times New Roman" w:hAnsi="Times New Roman"/>
                <w:bCs/>
                <w:sz w:val="28"/>
                <w:szCs w:val="28"/>
              </w:rPr>
              <w:t>Казахстан</w:t>
            </w:r>
            <w:r w:rsidRPr="00736A93">
              <w:rPr>
                <w:rFonts w:ascii="Times New Roman" w:hAnsi="Times New Roman"/>
                <w:sz w:val="28"/>
                <w:szCs w:val="28"/>
              </w:rPr>
              <w:t xml:space="preserve">. Особенная часть: </w:t>
            </w:r>
            <w:r w:rsidRPr="00736A93">
              <w:rPr>
                <w:rFonts w:ascii="Times New Roman" w:hAnsi="Times New Roman"/>
                <w:bCs/>
                <w:sz w:val="28"/>
                <w:szCs w:val="28"/>
              </w:rPr>
              <w:t>Учебник</w:t>
            </w:r>
            <w:r w:rsidRPr="00736A93">
              <w:rPr>
                <w:rFonts w:ascii="Times New Roman" w:hAnsi="Times New Roman"/>
                <w:sz w:val="28"/>
                <w:szCs w:val="28"/>
              </w:rPr>
              <w:t>. - Алматы: НОРМА-К, 2002. - 344 с.</w:t>
            </w:r>
          </w:p>
          <w:p w:rsidR="008352EC" w:rsidRDefault="008352EC" w:rsidP="00736A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4EED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Финансовое право РК. Казак университет. 2015 г.</w:t>
            </w:r>
          </w:p>
          <w:p w:rsidR="00736A93" w:rsidRPr="00736A93" w:rsidRDefault="00736A93" w:rsidP="00736A93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36A93" w:rsidRPr="002D098D" w:rsidTr="00736A93">
        <w:tc>
          <w:tcPr>
            <w:tcW w:w="675" w:type="dxa"/>
          </w:tcPr>
          <w:p w:rsidR="00524EED" w:rsidRDefault="008352EC" w:rsidP="00524EED">
            <w:pPr>
              <w:rPr>
                <w:lang w:eastAsia="ru-RU"/>
              </w:rPr>
            </w:pPr>
            <w:r>
              <w:rPr>
                <w:lang w:eastAsia="ru-RU"/>
              </w:rPr>
              <w:t>8.</w:t>
            </w:r>
          </w:p>
        </w:tc>
        <w:tc>
          <w:tcPr>
            <w:tcW w:w="2410" w:type="dxa"/>
          </w:tcPr>
          <w:p w:rsidR="00524EED" w:rsidRPr="008352EC" w:rsidRDefault="008352EC" w:rsidP="008352E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52EC">
              <w:rPr>
                <w:rFonts w:ascii="Times New Roman" w:hAnsi="Times New Roman"/>
                <w:sz w:val="28"/>
                <w:szCs w:val="28"/>
              </w:rPr>
              <w:t>Налог как правовая категория. Налоговая система РК.  Предмет и источники налогового права.</w:t>
            </w:r>
          </w:p>
        </w:tc>
        <w:tc>
          <w:tcPr>
            <w:tcW w:w="4093" w:type="dxa"/>
          </w:tcPr>
          <w:p w:rsidR="008352EC" w:rsidRDefault="008352EC" w:rsidP="008352EC">
            <w:pPr>
              <w:pStyle w:val="a3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Понятие налогов. Их правовая и социальная сущность. Классификация налогов и их специфика. Сборы. Пошлина. Плата. Сроки в налоговом праве. Налоговые декларации.</w:t>
            </w:r>
          </w:p>
          <w:p w:rsidR="008352EC" w:rsidRDefault="008352EC" w:rsidP="008352EC">
            <w:pPr>
              <w:pStyle w:val="a3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Налоговая система РК. Правовой статус участников налоговых правоотношений. </w:t>
            </w:r>
          </w:p>
          <w:p w:rsidR="008352EC" w:rsidRPr="003263ED" w:rsidRDefault="008352EC" w:rsidP="008352EC">
            <w:pPr>
              <w:pStyle w:val="a3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Ответственность за налоговые правонарушения.</w:t>
            </w:r>
          </w:p>
          <w:p w:rsidR="00524EED" w:rsidRDefault="00524EED" w:rsidP="00524EED">
            <w:pPr>
              <w:rPr>
                <w:lang w:eastAsia="ru-RU"/>
              </w:rPr>
            </w:pPr>
          </w:p>
        </w:tc>
        <w:tc>
          <w:tcPr>
            <w:tcW w:w="2393" w:type="dxa"/>
          </w:tcPr>
          <w:p w:rsidR="00524EED" w:rsidRPr="008352EC" w:rsidRDefault="008352EC" w:rsidP="008352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52EC">
              <w:rPr>
                <w:rFonts w:ascii="Times New Roman" w:hAnsi="Times New Roman"/>
                <w:sz w:val="28"/>
                <w:szCs w:val="28"/>
              </w:rPr>
              <w:t xml:space="preserve">Худяков А.И. </w:t>
            </w:r>
            <w:r w:rsidRPr="008352EC">
              <w:rPr>
                <w:rFonts w:ascii="Times New Roman" w:hAnsi="Times New Roman"/>
                <w:bCs/>
                <w:sz w:val="28"/>
                <w:szCs w:val="28"/>
              </w:rPr>
              <w:t>Налоговое</w:t>
            </w:r>
            <w:r w:rsidRPr="008352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352EC">
              <w:rPr>
                <w:rFonts w:ascii="Times New Roman" w:hAnsi="Times New Roman"/>
                <w:bCs/>
                <w:sz w:val="28"/>
                <w:szCs w:val="28"/>
              </w:rPr>
              <w:t>право</w:t>
            </w:r>
            <w:r w:rsidRPr="008352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352EC">
              <w:rPr>
                <w:rFonts w:ascii="Times New Roman" w:hAnsi="Times New Roman"/>
                <w:bCs/>
                <w:sz w:val="28"/>
                <w:szCs w:val="28"/>
              </w:rPr>
              <w:t>РК</w:t>
            </w:r>
            <w:r w:rsidRPr="008352EC">
              <w:rPr>
                <w:rFonts w:ascii="Times New Roman" w:hAnsi="Times New Roman"/>
                <w:sz w:val="28"/>
                <w:szCs w:val="28"/>
              </w:rPr>
              <w:t xml:space="preserve"> (Общая часть).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М., 1997 </w:t>
            </w:r>
            <w:r w:rsidRPr="008352EC">
              <w:rPr>
                <w:rFonts w:ascii="Times New Roman" w:hAnsi="Times New Roman"/>
                <w:bCs/>
                <w:sz w:val="28"/>
                <w:szCs w:val="28"/>
              </w:rPr>
              <w:t>Налоговое</w:t>
            </w:r>
            <w:r w:rsidRPr="008352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352EC">
              <w:rPr>
                <w:rFonts w:ascii="Times New Roman" w:hAnsi="Times New Roman"/>
                <w:bCs/>
                <w:sz w:val="28"/>
                <w:szCs w:val="28"/>
              </w:rPr>
              <w:t>право</w:t>
            </w:r>
            <w:r w:rsidRPr="008352EC">
              <w:rPr>
                <w:rFonts w:ascii="Times New Roman" w:hAnsi="Times New Roman"/>
                <w:sz w:val="28"/>
                <w:szCs w:val="28"/>
              </w:rPr>
              <w:t xml:space="preserve"> России: </w:t>
            </w:r>
            <w:r w:rsidRPr="008352EC">
              <w:rPr>
                <w:rFonts w:ascii="Times New Roman" w:hAnsi="Times New Roman"/>
                <w:bCs/>
                <w:sz w:val="28"/>
                <w:szCs w:val="28"/>
              </w:rPr>
              <w:t>Учебник</w:t>
            </w:r>
            <w:r w:rsidRPr="008352EC">
              <w:rPr>
                <w:rFonts w:ascii="Times New Roman" w:hAnsi="Times New Roman"/>
                <w:sz w:val="28"/>
                <w:szCs w:val="28"/>
              </w:rPr>
              <w:t xml:space="preserve"> для вузов /под ред. д.ю.н., проф. Ю.А.Крохиной – М. 2003 6. Худяков А.И., Шатов В.Ю. Налоговые </w:t>
            </w:r>
            <w:r w:rsidRPr="008352EC">
              <w:rPr>
                <w:rFonts w:ascii="Times New Roman" w:hAnsi="Times New Roman"/>
                <w:sz w:val="28"/>
                <w:szCs w:val="28"/>
              </w:rPr>
              <w:lastRenderedPageBreak/>
              <w:t>правонарушения.</w:t>
            </w:r>
          </w:p>
          <w:p w:rsidR="008352EC" w:rsidRDefault="008352EC" w:rsidP="008352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52EC">
              <w:rPr>
                <w:rFonts w:ascii="Times New Roman" w:hAnsi="Times New Roman"/>
                <w:bCs/>
                <w:sz w:val="28"/>
                <w:szCs w:val="28"/>
              </w:rPr>
              <w:t>Порохов</w:t>
            </w:r>
            <w:r w:rsidRPr="008352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352EC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8352EC">
              <w:rPr>
                <w:rFonts w:ascii="Times New Roman" w:hAnsi="Times New Roman"/>
                <w:sz w:val="28"/>
                <w:szCs w:val="28"/>
              </w:rPr>
              <w:t>.</w:t>
            </w:r>
            <w:r w:rsidRPr="008352EC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Pr="008352E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8352EC">
              <w:rPr>
                <w:rFonts w:ascii="Times New Roman" w:hAnsi="Times New Roman"/>
                <w:bCs/>
                <w:sz w:val="28"/>
                <w:szCs w:val="28"/>
              </w:rPr>
              <w:t>Теория</w:t>
            </w:r>
            <w:r w:rsidRPr="008352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352EC">
              <w:rPr>
                <w:rFonts w:ascii="Times New Roman" w:hAnsi="Times New Roman"/>
                <w:bCs/>
                <w:sz w:val="28"/>
                <w:szCs w:val="28"/>
              </w:rPr>
              <w:t>налоговых</w:t>
            </w:r>
            <w:r w:rsidRPr="008352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352EC">
              <w:rPr>
                <w:rFonts w:ascii="Times New Roman" w:hAnsi="Times New Roman"/>
                <w:bCs/>
                <w:sz w:val="28"/>
                <w:szCs w:val="28"/>
              </w:rPr>
              <w:t>обязательств</w:t>
            </w:r>
            <w:r w:rsidRPr="008352EC">
              <w:rPr>
                <w:rFonts w:ascii="Times New Roman" w:hAnsi="Times New Roman"/>
                <w:sz w:val="28"/>
                <w:szCs w:val="28"/>
              </w:rPr>
              <w:t xml:space="preserve"> - Алматы, Жетi Жарғы, 2001 - С.87.</w:t>
            </w:r>
          </w:p>
          <w:p w:rsidR="008352EC" w:rsidRPr="002D098D" w:rsidRDefault="008352EC" w:rsidP="002D098D">
            <w:pPr>
              <w:jc w:val="both"/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</w:pPr>
            <w:r w:rsidRPr="008352EC"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  <w:t xml:space="preserve">Порохов Е.В. Теория и практика налогового права Республики Казахстан: основные проблемы. – Алматы: ТОО “Налоговый </w:t>
            </w:r>
            <w:r w:rsidRPr="002D098D">
              <w:rPr>
                <w:rStyle w:val="af"/>
                <w:rFonts w:ascii="Times New Roman" w:hAnsi="Times New Roman"/>
                <w:b w:val="0"/>
                <w:sz w:val="28"/>
                <w:szCs w:val="28"/>
              </w:rPr>
              <w:t>эксперт”, 2009. – 456 с.</w:t>
            </w:r>
          </w:p>
          <w:p w:rsidR="002D098D" w:rsidRPr="002D098D" w:rsidRDefault="002D098D" w:rsidP="002D098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9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Кодекс Реcпублики Казахстан от 10 декабря 2008 года № 99-IV</w:t>
            </w:r>
            <w:r w:rsidRPr="002D09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2D098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 налогах и других обязательных платежах в бюджет (Налоговый кодекс)</w:t>
            </w:r>
          </w:p>
        </w:tc>
      </w:tr>
      <w:tr w:rsidR="00736A93" w:rsidRPr="002D098D" w:rsidTr="00736A93">
        <w:tc>
          <w:tcPr>
            <w:tcW w:w="675" w:type="dxa"/>
          </w:tcPr>
          <w:p w:rsidR="00524EED" w:rsidRPr="002D098D" w:rsidRDefault="002D098D" w:rsidP="00524EED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9,</w:t>
            </w:r>
          </w:p>
        </w:tc>
        <w:tc>
          <w:tcPr>
            <w:tcW w:w="2410" w:type="dxa"/>
          </w:tcPr>
          <w:p w:rsidR="002D098D" w:rsidRPr="002D098D" w:rsidRDefault="002D098D" w:rsidP="002D098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263ED">
              <w:rPr>
                <w:rFonts w:ascii="Times New Roman" w:hAnsi="Times New Roman"/>
                <w:sz w:val="28"/>
                <w:szCs w:val="28"/>
              </w:rPr>
              <w:t>Банковское право как раздел финансового права.</w:t>
            </w:r>
            <w:r w:rsidRPr="003263ED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</w:t>
            </w:r>
            <w:r w:rsidRPr="003263ED">
              <w:rPr>
                <w:rFonts w:ascii="Times New Roman" w:eastAsiaTheme="minorHAnsi" w:hAnsi="Times New Roman"/>
                <w:sz w:val="28"/>
                <w:szCs w:val="28"/>
              </w:rPr>
              <w:t>Правовое регулирование банковских операций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.  </w:t>
            </w:r>
            <w:r w:rsidRPr="003263ED">
              <w:rPr>
                <w:rFonts w:ascii="Times New Roman" w:eastAsiaTheme="minorHAnsi" w:hAnsi="Times New Roman"/>
                <w:sz w:val="28"/>
                <w:szCs w:val="28"/>
              </w:rPr>
              <w:t>Виды, особенности и принципы банковских продуктов.</w:t>
            </w:r>
          </w:p>
          <w:p w:rsidR="00524EED" w:rsidRPr="002D098D" w:rsidRDefault="00524EED" w:rsidP="00524EED">
            <w:pPr>
              <w:rPr>
                <w:lang w:eastAsia="ru-RU"/>
              </w:rPr>
            </w:pPr>
          </w:p>
        </w:tc>
        <w:tc>
          <w:tcPr>
            <w:tcW w:w="4093" w:type="dxa"/>
          </w:tcPr>
          <w:p w:rsidR="002D098D" w:rsidRDefault="002D098D" w:rsidP="002D098D">
            <w:pPr>
              <w:pStyle w:val="a3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Банк. Понятие и виды. Банковская система РК, история становления и современное состояние.  Б</w:t>
            </w:r>
            <w:r w:rsidRPr="003263ED">
              <w:rPr>
                <w:snapToGrid w:val="0"/>
                <w:sz w:val="28"/>
                <w:szCs w:val="28"/>
              </w:rPr>
              <w:t>анковская деятельность</w:t>
            </w:r>
            <w:r>
              <w:rPr>
                <w:snapToGrid w:val="0"/>
                <w:sz w:val="28"/>
                <w:szCs w:val="28"/>
              </w:rPr>
              <w:t xml:space="preserve"> и ее виды. Государственный банк,</w:t>
            </w:r>
            <w:r w:rsidRPr="003263ED">
              <w:rPr>
                <w:snapToGrid w:val="0"/>
                <w:sz w:val="28"/>
                <w:szCs w:val="28"/>
              </w:rPr>
              <w:t xml:space="preserve"> инвестиц</w:t>
            </w:r>
            <w:r>
              <w:rPr>
                <w:snapToGrid w:val="0"/>
                <w:sz w:val="28"/>
                <w:szCs w:val="28"/>
              </w:rPr>
              <w:t xml:space="preserve">ионный банк; коммерческий банк;. Правовой статус Национального Банка РК. Его полномочия в отношении банков второго уровня и иных банковских </w:t>
            </w:r>
            <w:r>
              <w:rPr>
                <w:snapToGrid w:val="0"/>
                <w:sz w:val="28"/>
                <w:szCs w:val="28"/>
              </w:rPr>
              <w:lastRenderedPageBreak/>
              <w:t>структур. Принципы банковской деятельности в РК.</w:t>
            </w:r>
          </w:p>
          <w:p w:rsidR="002D098D" w:rsidRDefault="002D098D" w:rsidP="002D098D">
            <w:pPr>
              <w:pStyle w:val="a3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Б</w:t>
            </w:r>
            <w:r w:rsidRPr="003263ED">
              <w:rPr>
                <w:snapToGrid w:val="0"/>
                <w:sz w:val="28"/>
                <w:szCs w:val="28"/>
              </w:rPr>
              <w:t xml:space="preserve">анковские </w:t>
            </w:r>
            <w:r>
              <w:rPr>
                <w:snapToGrid w:val="0"/>
                <w:sz w:val="28"/>
                <w:szCs w:val="28"/>
              </w:rPr>
              <w:t>операции и их виды. Лицензирование банковских операции.</w:t>
            </w:r>
          </w:p>
          <w:p w:rsidR="002D098D" w:rsidRPr="003263ED" w:rsidRDefault="002D098D" w:rsidP="002D098D">
            <w:pPr>
              <w:pStyle w:val="a3"/>
              <w:jc w:val="both"/>
              <w:rPr>
                <w:snapToGrid w:val="0"/>
                <w:sz w:val="28"/>
                <w:szCs w:val="28"/>
              </w:rPr>
            </w:pPr>
          </w:p>
          <w:p w:rsidR="00524EED" w:rsidRPr="002D098D" w:rsidRDefault="00524EED" w:rsidP="00524EED">
            <w:pPr>
              <w:rPr>
                <w:lang w:eastAsia="ru-RU"/>
              </w:rPr>
            </w:pPr>
          </w:p>
        </w:tc>
        <w:tc>
          <w:tcPr>
            <w:tcW w:w="2393" w:type="dxa"/>
          </w:tcPr>
          <w:p w:rsidR="002D098D" w:rsidRDefault="002D098D" w:rsidP="002D098D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2D098D">
              <w:rPr>
                <w:rFonts w:ascii="Times New Roman" w:hAnsi="Times New Roman" w:cs="Times New Roman"/>
                <w:b w:val="0"/>
                <w:color w:val="000000"/>
              </w:rPr>
              <w:lastRenderedPageBreak/>
              <w:t xml:space="preserve">Закон Республики Казахстан от 31 августа 1995 года № 2444 «О банках и банковской деятельности в Республике Казахстан» (с изменениями и дополнениями по </w:t>
            </w:r>
            <w:r w:rsidRPr="002D098D">
              <w:rPr>
                <w:rFonts w:ascii="Times New Roman" w:hAnsi="Times New Roman" w:cs="Times New Roman"/>
                <w:b w:val="0"/>
                <w:color w:val="000000"/>
              </w:rPr>
              <w:lastRenderedPageBreak/>
              <w:t>состоянию на 02.08.2015 г.)</w:t>
            </w:r>
          </w:p>
          <w:p w:rsidR="002D098D" w:rsidRDefault="002D098D" w:rsidP="002D098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A93">
              <w:rPr>
                <w:rFonts w:ascii="Times New Roman" w:hAnsi="Times New Roman"/>
                <w:color w:val="000000"/>
                <w:sz w:val="28"/>
                <w:szCs w:val="28"/>
              </w:rPr>
              <w:t>Закон Республики Казахстан от 30 марта 1995 года № 2155 «О Национальном Банке Республики Казахстан»</w:t>
            </w:r>
          </w:p>
          <w:p w:rsidR="00524EED" w:rsidRPr="002D098D" w:rsidRDefault="002D098D" w:rsidP="002D098D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098D">
              <w:rPr>
                <w:rFonts w:ascii="Times New Roman" w:hAnsi="Times New Roman"/>
                <w:bCs/>
                <w:sz w:val="28"/>
                <w:szCs w:val="28"/>
              </w:rPr>
              <w:t>Банковское</w:t>
            </w:r>
            <w:r w:rsidRPr="002D09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098D">
              <w:rPr>
                <w:rFonts w:ascii="Times New Roman" w:hAnsi="Times New Roman"/>
                <w:bCs/>
                <w:sz w:val="28"/>
                <w:szCs w:val="28"/>
              </w:rPr>
              <w:t>право</w:t>
            </w:r>
            <w:r w:rsidRPr="002D09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098D">
              <w:rPr>
                <w:rFonts w:ascii="Times New Roman" w:hAnsi="Times New Roman"/>
                <w:bCs/>
                <w:sz w:val="28"/>
                <w:szCs w:val="28"/>
              </w:rPr>
              <w:t>РК</w:t>
            </w:r>
            <w:r w:rsidRPr="002D098D">
              <w:rPr>
                <w:rFonts w:ascii="Times New Roman" w:hAnsi="Times New Roman"/>
                <w:sz w:val="28"/>
                <w:szCs w:val="28"/>
              </w:rPr>
              <w:t>. Общая часть: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098D">
              <w:rPr>
                <w:rFonts w:ascii="Times New Roman" w:hAnsi="Times New Roman"/>
                <w:bCs/>
                <w:sz w:val="28"/>
                <w:szCs w:val="28"/>
              </w:rPr>
              <w:t>Учебное</w:t>
            </w:r>
            <w:r w:rsidRPr="002D098D">
              <w:rPr>
                <w:rFonts w:ascii="Times New Roman" w:hAnsi="Times New Roman"/>
                <w:sz w:val="28"/>
                <w:szCs w:val="28"/>
              </w:rPr>
              <w:t xml:space="preserve"> пособие Абжанов Д.К.-Алматы, Жетi жаргы, 2007 - 640 с</w:t>
            </w:r>
          </w:p>
        </w:tc>
      </w:tr>
      <w:tr w:rsidR="00736A93" w:rsidRPr="0003492F" w:rsidTr="00736A93">
        <w:tc>
          <w:tcPr>
            <w:tcW w:w="675" w:type="dxa"/>
          </w:tcPr>
          <w:p w:rsidR="00524EED" w:rsidRPr="002D098D" w:rsidRDefault="002D098D" w:rsidP="00524EED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10.</w:t>
            </w:r>
          </w:p>
        </w:tc>
        <w:tc>
          <w:tcPr>
            <w:tcW w:w="2410" w:type="dxa"/>
          </w:tcPr>
          <w:p w:rsidR="002D098D" w:rsidRPr="003263ED" w:rsidRDefault="002D098D" w:rsidP="002D098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263ED">
              <w:rPr>
                <w:rFonts w:ascii="Times New Roman" w:eastAsiaTheme="minorHAnsi" w:hAnsi="Times New Roman"/>
                <w:sz w:val="28"/>
                <w:szCs w:val="28"/>
              </w:rPr>
              <w:t>Общая характеристика страхования и организации</w:t>
            </w:r>
          </w:p>
          <w:p w:rsidR="002D098D" w:rsidRPr="003263ED" w:rsidRDefault="002D098D" w:rsidP="002D098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263ED">
              <w:rPr>
                <w:rFonts w:ascii="Times New Roman" w:eastAsiaTheme="minorHAnsi" w:hAnsi="Times New Roman"/>
                <w:sz w:val="28"/>
                <w:szCs w:val="28"/>
              </w:rPr>
              <w:t>страхового дела в РК.</w:t>
            </w:r>
          </w:p>
          <w:p w:rsidR="002D098D" w:rsidRPr="003263ED" w:rsidRDefault="002D098D" w:rsidP="002D098D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263ED">
              <w:rPr>
                <w:rFonts w:ascii="Times New Roman" w:eastAsiaTheme="minorHAnsi" w:hAnsi="Times New Roman"/>
                <w:sz w:val="28"/>
                <w:szCs w:val="28"/>
              </w:rPr>
              <w:t>Виды страхования. Юридические основы обязательного личного и</w:t>
            </w:r>
          </w:p>
          <w:p w:rsidR="00524EED" w:rsidRPr="002D098D" w:rsidRDefault="0003492F" w:rsidP="002D098D">
            <w:pPr>
              <w:rPr>
                <w:lang w:eastAsia="ru-RU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Имущественного </w:t>
            </w:r>
            <w:r w:rsidR="002D098D" w:rsidRPr="003263ED">
              <w:rPr>
                <w:rFonts w:ascii="Times New Roman" w:eastAsiaTheme="minorHAnsi" w:hAnsi="Times New Roman"/>
                <w:sz w:val="28"/>
                <w:szCs w:val="28"/>
              </w:rPr>
              <w:t>страхования.</w:t>
            </w:r>
          </w:p>
        </w:tc>
        <w:tc>
          <w:tcPr>
            <w:tcW w:w="4093" w:type="dxa"/>
          </w:tcPr>
          <w:p w:rsidR="0003492F" w:rsidRDefault="002D098D" w:rsidP="002D098D">
            <w:pPr>
              <w:pStyle w:val="a3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Понятие страховой деятельности и ее цели. Страхование  и ее виды. Законодательство РК о страховании. Правовой статус страховщиков и страхователей. </w:t>
            </w:r>
            <w:r w:rsidRPr="003263ED">
              <w:rPr>
                <w:snapToGrid w:val="0"/>
                <w:sz w:val="28"/>
                <w:szCs w:val="28"/>
              </w:rPr>
              <w:t xml:space="preserve"> </w:t>
            </w:r>
            <w:r w:rsidR="0003492F">
              <w:rPr>
                <w:snapToGrid w:val="0"/>
                <w:sz w:val="28"/>
                <w:szCs w:val="28"/>
              </w:rPr>
              <w:t>Ф</w:t>
            </w:r>
            <w:r w:rsidRPr="003263ED">
              <w:rPr>
                <w:snapToGrid w:val="0"/>
                <w:sz w:val="28"/>
                <w:szCs w:val="28"/>
              </w:rPr>
              <w:t>раншиза; страховое возмещение; страховая премия; аннуитет; страховой случай</w:t>
            </w:r>
            <w:r w:rsidR="0003492F">
              <w:rPr>
                <w:snapToGrid w:val="0"/>
                <w:sz w:val="28"/>
                <w:szCs w:val="28"/>
              </w:rPr>
              <w:t>.</w:t>
            </w:r>
          </w:p>
          <w:p w:rsidR="0003492F" w:rsidRPr="003263ED" w:rsidRDefault="0003492F" w:rsidP="0003492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  <w:r w:rsidRPr="003263ED">
              <w:rPr>
                <w:rFonts w:ascii="Times New Roman" w:eastAsiaTheme="minorHAnsi" w:hAnsi="Times New Roman"/>
                <w:sz w:val="28"/>
                <w:szCs w:val="28"/>
              </w:rPr>
              <w:t>Виды страхования. Юридические основы обязательного личного и</w:t>
            </w:r>
          </w:p>
          <w:p w:rsidR="002D098D" w:rsidRPr="003263ED" w:rsidRDefault="0003492F" w:rsidP="0003492F">
            <w:pPr>
              <w:pStyle w:val="a3"/>
              <w:jc w:val="both"/>
              <w:rPr>
                <w:snapToGrid w:val="0"/>
                <w:sz w:val="28"/>
                <w:szCs w:val="28"/>
              </w:rPr>
            </w:pPr>
            <w:r w:rsidRPr="003263ED">
              <w:rPr>
                <w:rFonts w:eastAsiaTheme="minorHAnsi"/>
                <w:sz w:val="28"/>
                <w:szCs w:val="28"/>
              </w:rPr>
              <w:t>имущественного страхования.</w:t>
            </w:r>
          </w:p>
          <w:p w:rsidR="00524EED" w:rsidRPr="002D098D" w:rsidRDefault="00524EED" w:rsidP="00524EED">
            <w:pPr>
              <w:rPr>
                <w:lang w:eastAsia="ru-RU"/>
              </w:rPr>
            </w:pPr>
          </w:p>
        </w:tc>
        <w:tc>
          <w:tcPr>
            <w:tcW w:w="2393" w:type="dxa"/>
          </w:tcPr>
          <w:p w:rsidR="0003492F" w:rsidRPr="0003492F" w:rsidRDefault="0003492F" w:rsidP="0003492F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3492F">
              <w:rPr>
                <w:rFonts w:ascii="Times New Roman" w:hAnsi="Times New Roman" w:cs="Times New Roman"/>
                <w:b w:val="0"/>
                <w:color w:val="000000" w:themeColor="text1"/>
              </w:rPr>
              <w:t>Страховое право. Учебник для вузов. / Под ред. Шахова В.В., Григорьева В.Н., Ефимова С.Л. - М.: ЮНИТИ-ДАНА, Закон и право, 2002. - 384 с.</w:t>
            </w:r>
          </w:p>
          <w:p w:rsidR="0003492F" w:rsidRPr="0003492F" w:rsidRDefault="0003492F" w:rsidP="000349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92F">
              <w:rPr>
                <w:rFonts w:ascii="Times New Roman" w:hAnsi="Times New Roman"/>
                <w:sz w:val="28"/>
                <w:szCs w:val="28"/>
              </w:rPr>
              <w:t xml:space="preserve">А. И. Худяков ПГУ им. С. Торайгырова </w:t>
            </w:r>
            <w:r w:rsidRPr="0003492F">
              <w:rPr>
                <w:rFonts w:ascii="Times New Roman" w:hAnsi="Times New Roman"/>
                <w:bCs/>
                <w:sz w:val="28"/>
                <w:szCs w:val="28"/>
              </w:rPr>
              <w:t>Страховое</w:t>
            </w:r>
            <w:r w:rsidRPr="000349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3492F">
              <w:rPr>
                <w:rFonts w:ascii="Times New Roman" w:hAnsi="Times New Roman"/>
                <w:bCs/>
                <w:sz w:val="28"/>
                <w:szCs w:val="28"/>
              </w:rPr>
              <w:t>право</w:t>
            </w:r>
            <w:r w:rsidRPr="000349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3492F">
              <w:rPr>
                <w:rFonts w:ascii="Times New Roman" w:hAnsi="Times New Roman"/>
                <w:bCs/>
                <w:sz w:val="28"/>
                <w:szCs w:val="28"/>
              </w:rPr>
              <w:t>Республики</w:t>
            </w:r>
            <w:r w:rsidRPr="000349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3492F">
              <w:rPr>
                <w:rFonts w:ascii="Times New Roman" w:hAnsi="Times New Roman"/>
                <w:bCs/>
                <w:sz w:val="28"/>
                <w:szCs w:val="28"/>
              </w:rPr>
              <w:t>Казахстан</w:t>
            </w:r>
            <w:r w:rsidRPr="0003492F">
              <w:rPr>
                <w:rFonts w:ascii="Times New Roman" w:hAnsi="Times New Roman"/>
                <w:sz w:val="28"/>
                <w:szCs w:val="28"/>
              </w:rPr>
              <w:t>:</w:t>
            </w:r>
            <w:r w:rsidRPr="0003492F">
              <w:rPr>
                <w:rFonts w:ascii="Times New Roman" w:hAnsi="Times New Roman"/>
                <w:bCs/>
                <w:sz w:val="28"/>
                <w:szCs w:val="28"/>
              </w:rPr>
              <w:t>учебник</w:t>
            </w:r>
            <w:r w:rsidRPr="0003492F">
              <w:rPr>
                <w:rFonts w:ascii="Times New Roman" w:hAnsi="Times New Roman"/>
                <w:sz w:val="28"/>
                <w:szCs w:val="28"/>
              </w:rPr>
              <w:t>.-Алма-Ата:Жетi Жаргы,1997.-320 с.</w:t>
            </w:r>
          </w:p>
          <w:p w:rsidR="0003492F" w:rsidRPr="0003492F" w:rsidRDefault="0003492F" w:rsidP="000349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92F">
              <w:rPr>
                <w:rFonts w:ascii="Times New Roman" w:hAnsi="Times New Roman"/>
                <w:sz w:val="28"/>
                <w:szCs w:val="28"/>
              </w:rPr>
              <w:t>О страховой 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03492F">
              <w:rPr>
                <w:rFonts w:ascii="Times New Roman" w:hAnsi="Times New Roman"/>
                <w:sz w:val="28"/>
                <w:szCs w:val="28"/>
              </w:rPr>
              <w:t>Закон Республики Казахстан от 18 декабря 2000 года № 126.</w:t>
            </w:r>
          </w:p>
          <w:p w:rsidR="0003492F" w:rsidRPr="0003492F" w:rsidRDefault="0003492F" w:rsidP="000349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92F">
              <w:rPr>
                <w:rFonts w:ascii="Times New Roman" w:hAnsi="Times New Roman"/>
                <w:sz w:val="28"/>
                <w:szCs w:val="28"/>
              </w:rPr>
              <w:t xml:space="preserve">Об обязательном </w:t>
            </w:r>
            <w:r w:rsidRPr="0003492F">
              <w:rPr>
                <w:rFonts w:ascii="Times New Roman" w:hAnsi="Times New Roman"/>
                <w:sz w:val="28"/>
                <w:szCs w:val="28"/>
              </w:rPr>
              <w:lastRenderedPageBreak/>
              <w:t>социальном страховании</w:t>
            </w:r>
          </w:p>
          <w:p w:rsidR="0003492F" w:rsidRPr="0003492F" w:rsidRDefault="0003492F" w:rsidP="0003492F">
            <w:pPr>
              <w:pStyle w:val="a4"/>
              <w:jc w:val="both"/>
              <w:rPr>
                <w:sz w:val="28"/>
                <w:szCs w:val="28"/>
              </w:rPr>
            </w:pPr>
            <w:r w:rsidRPr="0003492F">
              <w:rPr>
                <w:sz w:val="28"/>
                <w:szCs w:val="28"/>
              </w:rPr>
              <w:t>Закон Республики Казахстан от 25 апреля 2003 года N 405</w:t>
            </w:r>
          </w:p>
          <w:p w:rsidR="0003492F" w:rsidRPr="0003492F" w:rsidRDefault="0003492F" w:rsidP="000349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492F" w:rsidRPr="0003492F" w:rsidRDefault="0003492F" w:rsidP="000349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492F" w:rsidRPr="0003492F" w:rsidRDefault="0003492F" w:rsidP="000349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4EED" w:rsidRPr="0003492F" w:rsidRDefault="00524EED" w:rsidP="0003492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36A93" w:rsidRPr="002D098D" w:rsidTr="00736A93">
        <w:tc>
          <w:tcPr>
            <w:tcW w:w="675" w:type="dxa"/>
          </w:tcPr>
          <w:p w:rsidR="00524EED" w:rsidRPr="002D098D" w:rsidRDefault="00C15A5D" w:rsidP="00524EED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11.</w:t>
            </w:r>
          </w:p>
        </w:tc>
        <w:tc>
          <w:tcPr>
            <w:tcW w:w="2410" w:type="dxa"/>
          </w:tcPr>
          <w:p w:rsidR="0003492F" w:rsidRPr="003263ED" w:rsidRDefault="0003492F" w:rsidP="0003492F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263ED">
              <w:rPr>
                <w:rFonts w:ascii="Times New Roman" w:eastAsiaTheme="minorHAnsi" w:hAnsi="Times New Roman"/>
                <w:sz w:val="28"/>
                <w:szCs w:val="28"/>
              </w:rPr>
              <w:t xml:space="preserve">Валюта и валютные ценности. Содержание валютного регулирования. Правила осуществления валютных операций на территории РК. </w:t>
            </w:r>
          </w:p>
          <w:p w:rsidR="00524EED" w:rsidRPr="002D098D" w:rsidRDefault="00524EED" w:rsidP="00524EED">
            <w:pPr>
              <w:rPr>
                <w:lang w:eastAsia="ru-RU"/>
              </w:rPr>
            </w:pPr>
          </w:p>
        </w:tc>
        <w:tc>
          <w:tcPr>
            <w:tcW w:w="4093" w:type="dxa"/>
          </w:tcPr>
          <w:p w:rsidR="00524EED" w:rsidRDefault="0003492F" w:rsidP="0003492F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3492F">
              <w:rPr>
                <w:rFonts w:ascii="Times New Roman" w:eastAsiaTheme="minorHAnsi" w:hAnsi="Times New Roman"/>
                <w:sz w:val="28"/>
                <w:szCs w:val="28"/>
              </w:rPr>
              <w:t>Понятие валютных ценностей. Сущность и механизм валютного контроля. Органы валютного регулирования и валютного контроля</w:t>
            </w:r>
            <w:r w:rsidR="00C15A5D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  <w:p w:rsidR="00C15A5D" w:rsidRDefault="00C15A5D" w:rsidP="0003492F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Методы и формы валютного контроля. Лицензирование валютных операции. </w:t>
            </w:r>
          </w:p>
          <w:p w:rsidR="00C15A5D" w:rsidRDefault="00C15A5D" w:rsidP="0003492F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Правовой статус Национального банка в области валютного регулирования и контроля.</w:t>
            </w:r>
          </w:p>
          <w:p w:rsidR="00C15A5D" w:rsidRPr="0003492F" w:rsidRDefault="00C15A5D" w:rsidP="0003492F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93" w:type="dxa"/>
          </w:tcPr>
          <w:p w:rsidR="00C15A5D" w:rsidRDefault="0003492F" w:rsidP="00C15A5D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03492F">
              <w:rPr>
                <w:rFonts w:ascii="Times New Roman" w:hAnsi="Times New Roman" w:cs="Times New Roman"/>
                <w:b w:val="0"/>
                <w:color w:val="000000"/>
              </w:rPr>
              <w:t>Закон Республики Казахстан от 13 июня 2005 года № 57-III «О валютном регулировании и валютном контроле»</w:t>
            </w:r>
          </w:p>
          <w:p w:rsidR="00C15A5D" w:rsidRPr="00C15A5D" w:rsidRDefault="00C15A5D" w:rsidP="00C15A5D">
            <w:pPr>
              <w:pStyle w:val="1"/>
              <w:spacing w:before="0"/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C15A5D">
              <w:rPr>
                <w:rFonts w:ascii="Times New Roman" w:hAnsi="Times New Roman" w:cs="Times New Roman"/>
                <w:b w:val="0"/>
                <w:color w:val="000000" w:themeColor="text1"/>
              </w:rPr>
              <w:t>Айдарханова К. Валютное право Республики Казахстан: учебное пособие. Жеты Жаргы. 2008 г.</w:t>
            </w:r>
          </w:p>
          <w:p w:rsidR="00C15A5D" w:rsidRDefault="00C15A5D" w:rsidP="00C15A5D"/>
          <w:p w:rsidR="00524EED" w:rsidRPr="002D098D" w:rsidRDefault="00524EED" w:rsidP="00524EED">
            <w:pPr>
              <w:rPr>
                <w:lang w:eastAsia="ru-RU"/>
              </w:rPr>
            </w:pPr>
          </w:p>
        </w:tc>
      </w:tr>
      <w:tr w:rsidR="00736A93" w:rsidRPr="002D098D" w:rsidTr="00736A93">
        <w:tc>
          <w:tcPr>
            <w:tcW w:w="675" w:type="dxa"/>
          </w:tcPr>
          <w:p w:rsidR="00524EED" w:rsidRPr="002D098D" w:rsidRDefault="00C15A5D" w:rsidP="00524EED">
            <w:pPr>
              <w:rPr>
                <w:lang w:eastAsia="ru-RU"/>
              </w:rPr>
            </w:pPr>
            <w:r>
              <w:rPr>
                <w:lang w:eastAsia="ru-RU"/>
              </w:rPr>
              <w:t>12.</w:t>
            </w:r>
          </w:p>
        </w:tc>
        <w:tc>
          <w:tcPr>
            <w:tcW w:w="2410" w:type="dxa"/>
          </w:tcPr>
          <w:p w:rsidR="00524EED" w:rsidRPr="00C15A5D" w:rsidRDefault="0003492F" w:rsidP="00C15A5D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5A5D">
              <w:rPr>
                <w:rFonts w:ascii="Times New Roman" w:hAnsi="Times New Roman"/>
                <w:sz w:val="28"/>
                <w:szCs w:val="28"/>
              </w:rPr>
              <w:t>Управление в области государственных финансов.</w:t>
            </w:r>
            <w:r w:rsidRPr="00C15A5D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Уполномоченный орган в области управления финансов.</w:t>
            </w:r>
          </w:p>
        </w:tc>
        <w:tc>
          <w:tcPr>
            <w:tcW w:w="4093" w:type="dxa"/>
          </w:tcPr>
          <w:p w:rsidR="00524EED" w:rsidRPr="002D098D" w:rsidRDefault="00C15A5D" w:rsidP="00C15A5D">
            <w:pPr>
              <w:jc w:val="both"/>
              <w:rPr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Полномочия Президент РК,</w:t>
            </w:r>
            <w:r w:rsidR="0003492F" w:rsidRPr="003263ED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Парламент</w:t>
            </w:r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а РК,  Правительства РК в финансово-правовой сфере. Правовой статус и полномочия Министерства финансов РК и Министерства экономики и планирования. Полномочия акиматов и маслихатов в области финансового развития территории.</w:t>
            </w:r>
            <w:r w:rsidR="0003492F" w:rsidRPr="003263ED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Правовой статус Самрук-Казына и Национального банка РК. Правовой статус Счетной комиссии.</w:t>
            </w:r>
          </w:p>
        </w:tc>
        <w:tc>
          <w:tcPr>
            <w:tcW w:w="2393" w:type="dxa"/>
          </w:tcPr>
          <w:p w:rsidR="004E421D" w:rsidRDefault="00C15A5D" w:rsidP="004E421D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C15A5D">
              <w:rPr>
                <w:rFonts w:ascii="Times New Roman" w:hAnsi="Times New Roman" w:cs="Times New Roman"/>
                <w:b w:val="0"/>
                <w:color w:val="000000" w:themeColor="text1"/>
              </w:rPr>
              <w:t>Закон Республики Казахстан «О Фонде национального благосостояния». 17.02.12</w:t>
            </w:r>
            <w:r w:rsidR="004E421D">
              <w:rPr>
                <w:rFonts w:ascii="Times New Roman" w:hAnsi="Times New Roman" w:cs="Times New Roman"/>
                <w:b w:val="0"/>
                <w:color w:val="000000" w:themeColor="text1"/>
              </w:rPr>
              <w:t>.</w:t>
            </w:r>
          </w:p>
          <w:p w:rsidR="004E421D" w:rsidRDefault="004E421D" w:rsidP="004E421D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З</w:t>
            </w:r>
            <w:r w:rsidRPr="004E421D">
              <w:rPr>
                <w:rFonts w:ascii="Times New Roman" w:hAnsi="Times New Roman" w:cs="Times New Roman"/>
                <w:b w:val="0"/>
                <w:color w:val="000000"/>
              </w:rPr>
              <w:t>акон Республики Казахстан от 30 марта 1995 года № 2155 «О Национальном Банке</w:t>
            </w:r>
          </w:p>
          <w:p w:rsidR="00524EED" w:rsidRPr="004E421D" w:rsidRDefault="004E421D" w:rsidP="00C15A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421D">
              <w:rPr>
                <w:rFonts w:ascii="Times New Roman" w:hAnsi="Times New Roman"/>
                <w:sz w:val="28"/>
                <w:szCs w:val="28"/>
              </w:rPr>
              <w:t>Положение Правительства от 03.09.2002 N 962</w:t>
            </w:r>
            <w:r w:rsidRPr="004E421D">
              <w:rPr>
                <w:rFonts w:ascii="Times New Roman" w:hAnsi="Times New Roman"/>
                <w:sz w:val="28"/>
                <w:szCs w:val="28"/>
              </w:rPr>
              <w:br/>
              <w:t>"Пол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ожение о министерстве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финансов Республики Казахстан (М</w:t>
            </w:r>
            <w:r w:rsidRPr="004E421D">
              <w:rPr>
                <w:rFonts w:ascii="Times New Roman" w:hAnsi="Times New Roman"/>
                <w:sz w:val="28"/>
                <w:szCs w:val="28"/>
              </w:rPr>
              <w:t>инфин)"</w:t>
            </w:r>
          </w:p>
        </w:tc>
      </w:tr>
      <w:tr w:rsidR="00736A93" w:rsidRPr="002D098D" w:rsidTr="00736A93">
        <w:tc>
          <w:tcPr>
            <w:tcW w:w="675" w:type="dxa"/>
          </w:tcPr>
          <w:p w:rsidR="00524EED" w:rsidRPr="002D098D" w:rsidRDefault="004E421D" w:rsidP="00524EED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13.</w:t>
            </w:r>
          </w:p>
        </w:tc>
        <w:tc>
          <w:tcPr>
            <w:tcW w:w="2410" w:type="dxa"/>
          </w:tcPr>
          <w:p w:rsidR="00524EED" w:rsidRPr="002D098D" w:rsidRDefault="004E421D" w:rsidP="00524EED">
            <w:pPr>
              <w:rPr>
                <w:lang w:eastAsia="ru-RU"/>
              </w:rPr>
            </w:pPr>
            <w:r w:rsidRPr="003263ED">
              <w:rPr>
                <w:rFonts w:ascii="Times New Roman" w:hAnsi="Times New Roman"/>
                <w:sz w:val="28"/>
                <w:szCs w:val="28"/>
              </w:rPr>
              <w:t>Правовые основы финансового планирования.</w:t>
            </w:r>
            <w:r w:rsidRPr="003263ED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Понятие финансового планирования. Финансовый период.</w:t>
            </w:r>
          </w:p>
        </w:tc>
        <w:tc>
          <w:tcPr>
            <w:tcW w:w="4093" w:type="dxa"/>
          </w:tcPr>
          <w:p w:rsidR="00524EED" w:rsidRPr="004E421D" w:rsidRDefault="004E421D" w:rsidP="004E421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4E421D">
              <w:rPr>
                <w:rFonts w:ascii="Times New Roman" w:hAnsi="Times New Roman"/>
                <w:snapToGrid w:val="0"/>
                <w:sz w:val="28"/>
                <w:szCs w:val="28"/>
              </w:rPr>
              <w:t>Финансовое планирование; Бюджетный процесс; бюджетная процедура; Финансовый год; Финансовый период.</w:t>
            </w:r>
            <w:r w:rsidRPr="004E421D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393" w:type="dxa"/>
          </w:tcPr>
          <w:p w:rsidR="004E421D" w:rsidRPr="003263ED" w:rsidRDefault="004E421D" w:rsidP="004E421D">
            <w:pPr>
              <w:tabs>
                <w:tab w:val="left" w:pos="9354"/>
              </w:tabs>
              <w:ind w:left="52" w:right="-2" w:hanging="52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3263ED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Худяков А.И. Основы теории финансового права. Алматы,  1995.</w:t>
            </w:r>
          </w:p>
          <w:p w:rsidR="004E421D" w:rsidRPr="003263ED" w:rsidRDefault="004E421D" w:rsidP="004E421D">
            <w:pPr>
              <w:ind w:left="52" w:right="-2" w:hanging="52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3263ED">
              <w:rPr>
                <w:rFonts w:ascii="Times New Roman" w:hAnsi="Times New Roman"/>
                <w:snapToGrid w:val="0"/>
                <w:vanish/>
                <w:sz w:val="28"/>
                <w:szCs w:val="28"/>
                <w:lang w:eastAsia="ru-RU"/>
              </w:rPr>
              <w:br/>
            </w:r>
            <w:r w:rsidRPr="003263ED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Худяков А.И. Финансовое право Республики Казахстан Алматы, 2001.</w:t>
            </w:r>
          </w:p>
          <w:p w:rsidR="004E421D" w:rsidRPr="003263ED" w:rsidRDefault="004E421D" w:rsidP="004E421D">
            <w:pPr>
              <w:ind w:left="52" w:right="-2" w:hanging="52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3263ED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Худяков А.И. Финансовое право Республики Казахстан (особенная часть) Алматы, 2002.</w:t>
            </w:r>
          </w:p>
          <w:p w:rsidR="004E421D" w:rsidRPr="004E421D" w:rsidRDefault="004E421D" w:rsidP="004E421D">
            <w:pPr>
              <w:ind w:left="52" w:hanging="5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421D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Финансовое право РК. Казак университет. 2015 г.</w:t>
            </w:r>
          </w:p>
          <w:p w:rsidR="00524EED" w:rsidRPr="002D098D" w:rsidRDefault="004E421D" w:rsidP="004E421D">
            <w:pPr>
              <w:ind w:left="52" w:hanging="52"/>
              <w:jc w:val="both"/>
              <w:rPr>
                <w:lang w:eastAsia="ru-RU"/>
              </w:rPr>
            </w:pPr>
            <w:r w:rsidRPr="004E421D">
              <w:rPr>
                <w:rFonts w:ascii="Times New Roman" w:hAnsi="Times New Roman"/>
                <w:sz w:val="28"/>
                <w:szCs w:val="28"/>
              </w:rPr>
              <w:t>Финансовое право.: Учебник / Отв. ред. Н.И. Химичева. - 5-e изд., перераб. и доп., 2015.</w:t>
            </w:r>
          </w:p>
        </w:tc>
      </w:tr>
      <w:tr w:rsidR="00736A93" w:rsidRPr="002D098D" w:rsidTr="00736A93">
        <w:tc>
          <w:tcPr>
            <w:tcW w:w="675" w:type="dxa"/>
          </w:tcPr>
          <w:p w:rsidR="00524EED" w:rsidRPr="002D098D" w:rsidRDefault="004E421D" w:rsidP="00524EED">
            <w:pPr>
              <w:rPr>
                <w:lang w:eastAsia="ru-RU"/>
              </w:rPr>
            </w:pPr>
            <w:r>
              <w:rPr>
                <w:lang w:eastAsia="ru-RU"/>
              </w:rPr>
              <w:t>14.</w:t>
            </w:r>
          </w:p>
        </w:tc>
        <w:tc>
          <w:tcPr>
            <w:tcW w:w="2410" w:type="dxa"/>
          </w:tcPr>
          <w:p w:rsidR="00524EED" w:rsidRPr="004E421D" w:rsidRDefault="004E421D" w:rsidP="004E421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4E421D">
              <w:rPr>
                <w:rFonts w:ascii="Times New Roman" w:hAnsi="Times New Roman"/>
                <w:sz w:val="28"/>
                <w:szCs w:val="28"/>
              </w:rPr>
              <w:t>Понятие финансового контроля как предмета финансового права.</w:t>
            </w:r>
            <w:r w:rsidRPr="004E421D">
              <w:rPr>
                <w:rFonts w:ascii="Times New Roman" w:eastAsiaTheme="minorHAnsi" w:hAnsi="Times New Roman"/>
                <w:sz w:val="28"/>
                <w:szCs w:val="28"/>
              </w:rPr>
              <w:t xml:space="preserve"> Виды и методы финансового контроля.</w:t>
            </w:r>
          </w:p>
        </w:tc>
        <w:tc>
          <w:tcPr>
            <w:tcW w:w="4093" w:type="dxa"/>
          </w:tcPr>
          <w:p w:rsidR="00524EED" w:rsidRPr="004E421D" w:rsidRDefault="004E421D" w:rsidP="004E421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4E421D">
              <w:rPr>
                <w:rFonts w:ascii="Times New Roman" w:hAnsi="Times New Roman"/>
                <w:snapToGrid w:val="0"/>
                <w:sz w:val="28"/>
                <w:szCs w:val="28"/>
              </w:rPr>
              <w:t>Финансовый контроль; Структура контроля; Элементы контроля; Субъекты контроля; Объекты контроля; Предмет контроля; Цели контроля; Методы контроля.</w:t>
            </w:r>
          </w:p>
        </w:tc>
        <w:tc>
          <w:tcPr>
            <w:tcW w:w="2393" w:type="dxa"/>
          </w:tcPr>
          <w:p w:rsidR="004E421D" w:rsidRPr="003263ED" w:rsidRDefault="004E421D" w:rsidP="004E421D">
            <w:pPr>
              <w:tabs>
                <w:tab w:val="left" w:pos="9354"/>
              </w:tabs>
              <w:ind w:right="-2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3263ED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Худяков А.И. Основы теории финансового права. Алматы,  1995.</w:t>
            </w:r>
          </w:p>
          <w:p w:rsidR="004E421D" w:rsidRPr="003263ED" w:rsidRDefault="004E421D" w:rsidP="004E421D">
            <w:pPr>
              <w:numPr>
                <w:ilvl w:val="0"/>
                <w:numId w:val="5"/>
              </w:numPr>
              <w:tabs>
                <w:tab w:val="clear" w:pos="360"/>
                <w:tab w:val="num" w:pos="52"/>
              </w:tabs>
              <w:ind w:left="52" w:right="-2" w:hanging="52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3263ED">
              <w:rPr>
                <w:rFonts w:ascii="Times New Roman" w:hAnsi="Times New Roman"/>
                <w:snapToGrid w:val="0"/>
                <w:vanish/>
                <w:sz w:val="28"/>
                <w:szCs w:val="28"/>
                <w:lang w:eastAsia="ru-RU"/>
              </w:rPr>
              <w:br/>
            </w:r>
            <w:r w:rsidRPr="003263ED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Худяков А.И. Финансовое право Республики Казахстан Алматы, 2001.</w:t>
            </w:r>
          </w:p>
          <w:p w:rsidR="004E421D" w:rsidRDefault="004E421D" w:rsidP="004E421D">
            <w:pPr>
              <w:ind w:right="-2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3263ED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Худяков А.И. </w:t>
            </w:r>
            <w:r w:rsidRPr="003263ED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lastRenderedPageBreak/>
              <w:t>Финансовое право Республики Казахстан (особенная часть) Алматы, 2002.</w:t>
            </w:r>
          </w:p>
          <w:p w:rsidR="004E421D" w:rsidRPr="004E421D" w:rsidRDefault="004E421D" w:rsidP="004E421D">
            <w:pPr>
              <w:ind w:right="-2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524EED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Финансовое право РК. Казак университет. 2015 г.</w:t>
            </w:r>
          </w:p>
          <w:p w:rsidR="00524EED" w:rsidRPr="002D098D" w:rsidRDefault="004E421D" w:rsidP="004E421D">
            <w:pPr>
              <w:jc w:val="both"/>
              <w:rPr>
                <w:lang w:eastAsia="ru-RU"/>
              </w:rPr>
            </w:pPr>
            <w:r w:rsidRPr="0003492F">
              <w:rPr>
                <w:rFonts w:ascii="Times New Roman" w:hAnsi="Times New Roman"/>
                <w:sz w:val="28"/>
                <w:szCs w:val="28"/>
              </w:rPr>
              <w:t>Финансовое право.: Учебник / Отв. ред. Н.И. Химичева. - 5-e изд., перераб. и доп., 2015.</w:t>
            </w:r>
          </w:p>
        </w:tc>
      </w:tr>
      <w:tr w:rsidR="00736A93" w:rsidRPr="002D098D" w:rsidTr="00736A93">
        <w:tc>
          <w:tcPr>
            <w:tcW w:w="675" w:type="dxa"/>
          </w:tcPr>
          <w:p w:rsidR="00524EED" w:rsidRPr="002D098D" w:rsidRDefault="004E421D" w:rsidP="00524EED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15.</w:t>
            </w:r>
          </w:p>
        </w:tc>
        <w:tc>
          <w:tcPr>
            <w:tcW w:w="2410" w:type="dxa"/>
          </w:tcPr>
          <w:p w:rsidR="00524EED" w:rsidRPr="004E421D" w:rsidRDefault="004E421D" w:rsidP="00524EED">
            <w:pPr>
              <w:rPr>
                <w:rFonts w:ascii="Times New Roman" w:hAnsi="Times New Roman"/>
                <w:lang w:eastAsia="ru-RU"/>
              </w:rPr>
            </w:pPr>
            <w:r w:rsidRPr="004E421D">
              <w:rPr>
                <w:rFonts w:ascii="Times New Roman" w:hAnsi="Times New Roman"/>
                <w:sz w:val="28"/>
                <w:szCs w:val="28"/>
              </w:rPr>
              <w:t>Правовое регулирование финансово – правовой ответственности.</w:t>
            </w:r>
            <w:r w:rsidRPr="004E421D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</w:t>
            </w:r>
            <w:r w:rsidRPr="004E421D">
              <w:rPr>
                <w:rFonts w:ascii="Times New Roman" w:eastAsiaTheme="minorHAnsi" w:hAnsi="Times New Roman"/>
                <w:sz w:val="28"/>
                <w:szCs w:val="28"/>
              </w:rPr>
              <w:t>Виды юридической ответственности за нарушения финансового законодательства. Ответственность за нарушения налогового законодательства. Ответственность за нарушения бюджетного законодательств.</w:t>
            </w:r>
          </w:p>
        </w:tc>
        <w:tc>
          <w:tcPr>
            <w:tcW w:w="4093" w:type="dxa"/>
          </w:tcPr>
          <w:p w:rsidR="00524EED" w:rsidRPr="004E421D" w:rsidRDefault="004E421D" w:rsidP="00524EED">
            <w:pPr>
              <w:rPr>
                <w:rFonts w:ascii="Times New Roman" w:hAnsi="Times New Roman"/>
                <w:lang w:eastAsia="ru-RU"/>
              </w:rPr>
            </w:pPr>
            <w:r w:rsidRPr="004E421D">
              <w:rPr>
                <w:rFonts w:ascii="Times New Roman" w:hAnsi="Times New Roman"/>
                <w:snapToGrid w:val="0"/>
                <w:sz w:val="28"/>
                <w:szCs w:val="28"/>
              </w:rPr>
              <w:t>Государственное принуждение;</w:t>
            </w:r>
            <w:r w:rsidRPr="004E421D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 xml:space="preserve"> </w:t>
            </w:r>
            <w:r w:rsidRPr="004E421D">
              <w:rPr>
                <w:rFonts w:ascii="Times New Roman" w:hAnsi="Times New Roman"/>
                <w:snapToGrid w:val="0"/>
                <w:sz w:val="28"/>
                <w:szCs w:val="28"/>
              </w:rPr>
              <w:t>финансово-правовая ответственность; финансово-правовые санкции; Штраф; пеня; Недоимка.</w:t>
            </w:r>
          </w:p>
        </w:tc>
        <w:tc>
          <w:tcPr>
            <w:tcW w:w="2393" w:type="dxa"/>
          </w:tcPr>
          <w:p w:rsidR="004E421D" w:rsidRPr="003263ED" w:rsidRDefault="004E421D" w:rsidP="004E421D">
            <w:pPr>
              <w:tabs>
                <w:tab w:val="left" w:pos="9354"/>
              </w:tabs>
              <w:ind w:right="-2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3263ED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Худяков А.И. Основы теории финансового права. Алматы,  1995.</w:t>
            </w:r>
          </w:p>
          <w:p w:rsidR="004E421D" w:rsidRPr="003263ED" w:rsidRDefault="004E421D" w:rsidP="004E421D">
            <w:pPr>
              <w:numPr>
                <w:ilvl w:val="0"/>
                <w:numId w:val="5"/>
              </w:numPr>
              <w:tabs>
                <w:tab w:val="clear" w:pos="360"/>
                <w:tab w:val="num" w:pos="52"/>
              </w:tabs>
              <w:ind w:left="52" w:right="-2" w:hanging="52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3263ED">
              <w:rPr>
                <w:rFonts w:ascii="Times New Roman" w:hAnsi="Times New Roman"/>
                <w:snapToGrid w:val="0"/>
                <w:vanish/>
                <w:sz w:val="28"/>
                <w:szCs w:val="28"/>
                <w:lang w:eastAsia="ru-RU"/>
              </w:rPr>
              <w:br/>
            </w:r>
            <w:r w:rsidRPr="003263ED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Худяков А.И. Финансовое право Республики Казахстан Алматы, 2001.</w:t>
            </w:r>
          </w:p>
          <w:p w:rsidR="004E421D" w:rsidRDefault="004E421D" w:rsidP="004E421D">
            <w:pPr>
              <w:ind w:right="-2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3263ED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Худяков А.И. Финансовое право Республики Казахстан (особенная часть) Алматы, 2002.</w:t>
            </w:r>
          </w:p>
          <w:p w:rsidR="004E421D" w:rsidRPr="004E421D" w:rsidRDefault="004E421D" w:rsidP="004E421D">
            <w:pPr>
              <w:ind w:right="-2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524EED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Финансовое право РК. Казак университет. 2015 г.</w:t>
            </w:r>
          </w:p>
          <w:p w:rsidR="00524EED" w:rsidRPr="002D098D" w:rsidRDefault="004E421D" w:rsidP="004E421D">
            <w:pPr>
              <w:jc w:val="both"/>
              <w:rPr>
                <w:lang w:eastAsia="ru-RU"/>
              </w:rPr>
            </w:pPr>
            <w:r w:rsidRPr="0003492F">
              <w:rPr>
                <w:rFonts w:ascii="Times New Roman" w:hAnsi="Times New Roman"/>
                <w:sz w:val="28"/>
                <w:szCs w:val="28"/>
              </w:rPr>
              <w:t>Финансовое право.: Учебник / Отв. ред. Н.И. Химичева. - 5-e изд., перераб. и доп., 2015.</w:t>
            </w:r>
          </w:p>
        </w:tc>
      </w:tr>
    </w:tbl>
    <w:p w:rsidR="00A74203" w:rsidRPr="003263ED" w:rsidRDefault="00A74203" w:rsidP="004E421D">
      <w:pPr>
        <w:jc w:val="both"/>
        <w:rPr>
          <w:rFonts w:ascii="Times New Roman" w:hAnsi="Times New Roman"/>
          <w:sz w:val="28"/>
          <w:szCs w:val="28"/>
        </w:rPr>
      </w:pPr>
    </w:p>
    <w:sectPr w:rsidR="00A74203" w:rsidRPr="003263ED" w:rsidSect="00A742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6C4" w:rsidRDefault="002106C4" w:rsidP="006A4933">
      <w:pPr>
        <w:spacing w:before="0" w:after="0"/>
      </w:pPr>
      <w:r>
        <w:separator/>
      </w:r>
    </w:p>
  </w:endnote>
  <w:endnote w:type="continuationSeparator" w:id="1">
    <w:p w:rsidR="002106C4" w:rsidRDefault="002106C4" w:rsidP="006A493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933" w:rsidRDefault="006A4933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933" w:rsidRDefault="006A4933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933" w:rsidRDefault="006A493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6C4" w:rsidRDefault="002106C4" w:rsidP="006A4933">
      <w:pPr>
        <w:spacing w:before="0" w:after="0"/>
      </w:pPr>
      <w:r>
        <w:separator/>
      </w:r>
    </w:p>
  </w:footnote>
  <w:footnote w:type="continuationSeparator" w:id="1">
    <w:p w:rsidR="002106C4" w:rsidRDefault="002106C4" w:rsidP="006A4933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933" w:rsidRDefault="006A4933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933" w:rsidRPr="00C920FF" w:rsidRDefault="006A4933" w:rsidP="006A4933">
    <w:pPr>
      <w:pStyle w:val="aa"/>
    </w:pPr>
    <w:r w:rsidRPr="00C920FF">
      <w:t>учебно-методический комплекс КазНУ им. Аль -Фараби</w:t>
    </w:r>
  </w:p>
  <w:p w:rsidR="006A4933" w:rsidRDefault="006A4933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933" w:rsidRDefault="006A493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97100"/>
    <w:multiLevelType w:val="hybridMultilevel"/>
    <w:tmpl w:val="D8BE6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65EDD"/>
    <w:multiLevelType w:val="hybridMultilevel"/>
    <w:tmpl w:val="53A07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BC48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D471FE0"/>
    <w:multiLevelType w:val="hybridMultilevel"/>
    <w:tmpl w:val="F4B8E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16346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6174C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EAB6037"/>
    <w:multiLevelType w:val="hybridMultilevel"/>
    <w:tmpl w:val="F6A473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25B70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7D86954"/>
    <w:multiLevelType w:val="hybridMultilevel"/>
    <w:tmpl w:val="283AA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1EC1"/>
    <w:rsid w:val="0003492F"/>
    <w:rsid w:val="000B4890"/>
    <w:rsid w:val="000E126C"/>
    <w:rsid w:val="000E1A3C"/>
    <w:rsid w:val="000E41EF"/>
    <w:rsid w:val="0011312F"/>
    <w:rsid w:val="002106C4"/>
    <w:rsid w:val="00227CE2"/>
    <w:rsid w:val="00292377"/>
    <w:rsid w:val="002B4DD9"/>
    <w:rsid w:val="002D098D"/>
    <w:rsid w:val="002D35AE"/>
    <w:rsid w:val="003263ED"/>
    <w:rsid w:val="004D39F5"/>
    <w:rsid w:val="004E421D"/>
    <w:rsid w:val="00515734"/>
    <w:rsid w:val="00524EED"/>
    <w:rsid w:val="005B0C7B"/>
    <w:rsid w:val="005C2AF3"/>
    <w:rsid w:val="006A4933"/>
    <w:rsid w:val="006F59A3"/>
    <w:rsid w:val="00703FAF"/>
    <w:rsid w:val="00736A93"/>
    <w:rsid w:val="007543D8"/>
    <w:rsid w:val="007A0A74"/>
    <w:rsid w:val="007D07F5"/>
    <w:rsid w:val="00832CFF"/>
    <w:rsid w:val="008352EC"/>
    <w:rsid w:val="008664D2"/>
    <w:rsid w:val="008B3F50"/>
    <w:rsid w:val="008C7B72"/>
    <w:rsid w:val="009B7F9F"/>
    <w:rsid w:val="009E60D3"/>
    <w:rsid w:val="00A01EC1"/>
    <w:rsid w:val="00A74203"/>
    <w:rsid w:val="00A809A5"/>
    <w:rsid w:val="00A90946"/>
    <w:rsid w:val="00AF143F"/>
    <w:rsid w:val="00B903C8"/>
    <w:rsid w:val="00C15A5D"/>
    <w:rsid w:val="00C6729A"/>
    <w:rsid w:val="00CC752D"/>
    <w:rsid w:val="00DA4079"/>
    <w:rsid w:val="00DD6CF7"/>
    <w:rsid w:val="00E948EE"/>
    <w:rsid w:val="00EA750D"/>
    <w:rsid w:val="00F11EBC"/>
    <w:rsid w:val="00F9209F"/>
    <w:rsid w:val="00FC4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EC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32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C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A01EC1"/>
    <w:pPr>
      <w:keepNext/>
      <w:spacing w:after="6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729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01EC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A01EC1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A01EC1"/>
    <w:pPr>
      <w:spacing w:before="72" w:after="72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toc 2"/>
    <w:basedOn w:val="a"/>
    <w:next w:val="a"/>
    <w:link w:val="22"/>
    <w:autoRedefine/>
    <w:rsid w:val="00524EED"/>
    <w:pPr>
      <w:autoSpaceDE w:val="0"/>
      <w:autoSpaceDN w:val="0"/>
      <w:spacing w:before="0" w:after="200" w:line="276" w:lineRule="auto"/>
    </w:pPr>
    <w:rPr>
      <w:rFonts w:ascii="Times New Roman" w:eastAsia="Times New Roman" w:hAnsi="Times New Roman"/>
      <w:b/>
      <w:noProof/>
      <w:sz w:val="28"/>
      <w:szCs w:val="28"/>
      <w:lang w:eastAsia="ru-RU"/>
    </w:rPr>
  </w:style>
  <w:style w:type="character" w:customStyle="1" w:styleId="22">
    <w:name w:val="Оглавление 2 Знак"/>
    <w:basedOn w:val="a0"/>
    <w:link w:val="21"/>
    <w:rsid w:val="00524EED"/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Style17">
    <w:name w:val="Style17"/>
    <w:basedOn w:val="a"/>
    <w:rsid w:val="00A01EC1"/>
    <w:pPr>
      <w:widowControl w:val="0"/>
      <w:autoSpaceDE w:val="0"/>
      <w:autoSpaceDN w:val="0"/>
      <w:adjustRightInd w:val="0"/>
      <w:spacing w:before="0" w:after="0" w:line="320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2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32C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ody Text"/>
    <w:basedOn w:val="a"/>
    <w:link w:val="a6"/>
    <w:rsid w:val="00832CFF"/>
    <w:pPr>
      <w:spacing w:before="0" w:after="0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832CFF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832CFF"/>
    <w:pPr>
      <w:ind w:left="720"/>
      <w:contextualSpacing/>
    </w:pPr>
  </w:style>
  <w:style w:type="paragraph" w:styleId="23">
    <w:name w:val="Body Text 2"/>
    <w:basedOn w:val="a"/>
    <w:link w:val="24"/>
    <w:uiPriority w:val="99"/>
    <w:unhideWhenUsed/>
    <w:rsid w:val="00DD6CF7"/>
    <w:pPr>
      <w:spacing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DD6CF7"/>
    <w:rPr>
      <w:rFonts w:ascii="Calibri" w:eastAsia="Calibri" w:hAnsi="Calibri" w:cs="Times New Roman"/>
    </w:rPr>
  </w:style>
  <w:style w:type="paragraph" w:styleId="a8">
    <w:name w:val="Body Text Indent"/>
    <w:basedOn w:val="a"/>
    <w:link w:val="a9"/>
    <w:uiPriority w:val="99"/>
    <w:semiHidden/>
    <w:unhideWhenUsed/>
    <w:rsid w:val="00DD6CF7"/>
    <w:pPr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DD6CF7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6A4933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Верхний колонтитул Знак"/>
    <w:basedOn w:val="a0"/>
    <w:link w:val="aa"/>
    <w:uiPriority w:val="99"/>
    <w:rsid w:val="006A4933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semiHidden/>
    <w:unhideWhenUsed/>
    <w:rsid w:val="006A4933"/>
    <w:pPr>
      <w:tabs>
        <w:tab w:val="center" w:pos="4677"/>
        <w:tab w:val="right" w:pos="9355"/>
      </w:tabs>
      <w:spacing w:before="0" w:after="0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A4933"/>
    <w:rPr>
      <w:rFonts w:ascii="Calibri" w:eastAsia="Calibri" w:hAnsi="Calibri" w:cs="Times New Roman"/>
    </w:rPr>
  </w:style>
  <w:style w:type="character" w:customStyle="1" w:styleId="60">
    <w:name w:val="Заголовок 6 Знак"/>
    <w:basedOn w:val="a0"/>
    <w:link w:val="6"/>
    <w:uiPriority w:val="9"/>
    <w:semiHidden/>
    <w:rsid w:val="00C6729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ae">
    <w:name w:val="Table Grid"/>
    <w:basedOn w:val="a1"/>
    <w:uiPriority w:val="59"/>
    <w:rsid w:val="00524EED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11">
    <w:name w:val="j11"/>
    <w:basedOn w:val="a"/>
    <w:rsid w:val="00E948E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E948EE"/>
  </w:style>
  <w:style w:type="character" w:styleId="af">
    <w:name w:val="Strong"/>
    <w:basedOn w:val="a0"/>
    <w:uiPriority w:val="22"/>
    <w:qFormat/>
    <w:rsid w:val="008352EC"/>
    <w:rPr>
      <w:b/>
      <w:bCs/>
    </w:rPr>
  </w:style>
  <w:style w:type="character" w:styleId="af0">
    <w:name w:val="Hyperlink"/>
    <w:basedOn w:val="a0"/>
    <w:uiPriority w:val="99"/>
    <w:semiHidden/>
    <w:unhideWhenUsed/>
    <w:rsid w:val="002D098D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4E421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E421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8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1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8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10</Pages>
  <Words>1695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катрина</dc:creator>
  <cp:lastModifiedBy>aizhan1972</cp:lastModifiedBy>
  <cp:revision>5</cp:revision>
  <cp:lastPrinted>2013-01-11T16:03:00Z</cp:lastPrinted>
  <dcterms:created xsi:type="dcterms:W3CDTF">2014-01-06T06:20:00Z</dcterms:created>
  <dcterms:modified xsi:type="dcterms:W3CDTF">2015-09-14T05:29:00Z</dcterms:modified>
</cp:coreProperties>
</file>